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9A3553" w:rsidRDefault="009A3553" w:rsidP="00721069">
      <w:pPr>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860494">
      <w:pPr>
        <w:spacing w:line="300" w:lineRule="exact"/>
        <w:jc w:val="both"/>
        <w:rPr>
          <w:rFonts w:ascii="Arial" w:hAnsi="Arial" w:cs="Arial"/>
          <w:b/>
          <w:sz w:val="20"/>
          <w:szCs w:val="20"/>
        </w:rPr>
      </w:pPr>
    </w:p>
    <w:p w14:paraId="1337B91C" w14:textId="77777777" w:rsidR="003656FF" w:rsidRDefault="003656FF" w:rsidP="00860494">
      <w:pPr>
        <w:spacing w:line="300" w:lineRule="exact"/>
        <w:jc w:val="both"/>
        <w:rPr>
          <w:rFonts w:ascii="Arial" w:hAnsi="Arial" w:cs="Arial"/>
          <w:b/>
          <w:sz w:val="20"/>
          <w:szCs w:val="20"/>
        </w:rPr>
      </w:pPr>
    </w:p>
    <w:p w14:paraId="2E8E677E" w14:textId="77777777" w:rsidR="005F0E26" w:rsidRDefault="005F0E26" w:rsidP="00860494">
      <w:pPr>
        <w:spacing w:line="300" w:lineRule="exact"/>
        <w:jc w:val="both"/>
        <w:rPr>
          <w:rFonts w:ascii="Arial" w:hAnsi="Arial" w:cs="Arial"/>
          <w:b/>
          <w:sz w:val="20"/>
          <w:szCs w:val="20"/>
        </w:rPr>
      </w:pPr>
    </w:p>
    <w:p w14:paraId="558B85CC" w14:textId="77777777" w:rsidR="003244A4" w:rsidRDefault="003244A4" w:rsidP="00860494">
      <w:pPr>
        <w:spacing w:line="300" w:lineRule="exact"/>
        <w:jc w:val="both"/>
        <w:rPr>
          <w:rFonts w:ascii="Arial" w:hAnsi="Arial" w:cs="Arial"/>
          <w:sz w:val="20"/>
          <w:szCs w:val="20"/>
          <w:lang w:val="de-DE"/>
        </w:rPr>
      </w:pPr>
      <w:r w:rsidRPr="00FE124B">
        <w:rPr>
          <w:rFonts w:ascii="Arial" w:hAnsi="Arial" w:cs="Arial"/>
          <w:sz w:val="20"/>
          <w:szCs w:val="20"/>
          <w:lang w:val="de-DE"/>
        </w:rPr>
        <w:t>Oberkochen</w:t>
      </w:r>
      <w:r>
        <w:rPr>
          <w:rFonts w:ascii="Arial" w:hAnsi="Arial" w:cs="Arial"/>
          <w:sz w:val="20"/>
          <w:szCs w:val="20"/>
          <w:lang w:val="de-DE"/>
        </w:rPr>
        <w:t>, Mai</w:t>
      </w:r>
      <w:r w:rsidRPr="00FE124B">
        <w:rPr>
          <w:rFonts w:ascii="Arial" w:hAnsi="Arial" w:cs="Arial"/>
          <w:sz w:val="20"/>
          <w:szCs w:val="20"/>
          <w:lang w:val="de-DE"/>
        </w:rPr>
        <w:t xml:space="preserve"> 20</w:t>
      </w:r>
      <w:r>
        <w:rPr>
          <w:rFonts w:ascii="Arial" w:hAnsi="Arial" w:cs="Arial"/>
          <w:sz w:val="20"/>
          <w:szCs w:val="20"/>
          <w:lang w:val="de-DE"/>
        </w:rPr>
        <w:t>25</w:t>
      </w:r>
    </w:p>
    <w:p w14:paraId="4CECB43E" w14:textId="77777777" w:rsidR="00222E5C" w:rsidRDefault="00222E5C" w:rsidP="00860494">
      <w:pPr>
        <w:spacing w:line="300" w:lineRule="exact"/>
        <w:jc w:val="both"/>
        <w:rPr>
          <w:rFonts w:ascii="Arial" w:hAnsi="Arial" w:cs="Arial"/>
          <w:sz w:val="20"/>
          <w:szCs w:val="20"/>
          <w:lang w:val="de-DE"/>
        </w:rPr>
      </w:pPr>
    </w:p>
    <w:p w14:paraId="553069F2" w14:textId="77777777" w:rsidR="003244A4" w:rsidRDefault="003244A4" w:rsidP="00860494">
      <w:pPr>
        <w:spacing w:line="300" w:lineRule="exact"/>
        <w:jc w:val="both"/>
        <w:rPr>
          <w:rFonts w:ascii="Arial" w:hAnsi="Arial" w:cs="Arial"/>
          <w:sz w:val="20"/>
          <w:szCs w:val="20"/>
          <w:lang w:val="de-DE"/>
        </w:rPr>
      </w:pPr>
    </w:p>
    <w:p w14:paraId="515B27FE" w14:textId="7D0348DE" w:rsidR="009A3553" w:rsidRPr="003244A4" w:rsidRDefault="0090364F" w:rsidP="00860494">
      <w:pPr>
        <w:spacing w:line="300" w:lineRule="exact"/>
        <w:jc w:val="both"/>
        <w:rPr>
          <w:rFonts w:ascii="Arial" w:hAnsi="Arial" w:cs="Arial"/>
          <w:b/>
        </w:rPr>
      </w:pPr>
      <w:r>
        <w:rPr>
          <w:rFonts w:ascii="Arial" w:hAnsi="Arial" w:cs="Arial"/>
          <w:b/>
        </w:rPr>
        <w:t xml:space="preserve">ETML: Ein neuer Meilenstein </w:t>
      </w:r>
      <w:r w:rsidR="005A6F35">
        <w:rPr>
          <w:rFonts w:ascii="Arial" w:hAnsi="Arial" w:cs="Arial"/>
          <w:b/>
        </w:rPr>
        <w:t>für die holzbearbeitende Indu</w:t>
      </w:r>
      <w:r w:rsidR="00AE2982">
        <w:rPr>
          <w:rFonts w:ascii="Arial" w:hAnsi="Arial" w:cs="Arial"/>
          <w:b/>
        </w:rPr>
        <w:t xml:space="preserve">strie </w:t>
      </w:r>
    </w:p>
    <w:p w14:paraId="37ED70CB" w14:textId="77777777" w:rsidR="00BF5EE8" w:rsidRPr="009A3553" w:rsidRDefault="00BF5EE8" w:rsidP="00860494">
      <w:pPr>
        <w:spacing w:line="300" w:lineRule="exact"/>
        <w:jc w:val="both"/>
        <w:rPr>
          <w:rFonts w:ascii="Arial" w:hAnsi="Arial" w:cs="Arial"/>
          <w:sz w:val="20"/>
          <w:szCs w:val="20"/>
        </w:rPr>
      </w:pPr>
    </w:p>
    <w:p w14:paraId="08690653" w14:textId="136E8085" w:rsidR="00A6484C" w:rsidRPr="00577819" w:rsidRDefault="00A6484C" w:rsidP="00577819">
      <w:pPr>
        <w:spacing w:line="360" w:lineRule="auto"/>
        <w:jc w:val="both"/>
        <w:rPr>
          <w:rFonts w:ascii="Arial" w:eastAsia="Times New Roman" w:hAnsi="Arial" w:cs="Arial"/>
          <w:b/>
          <w:bCs/>
          <w:sz w:val="20"/>
          <w:szCs w:val="20"/>
          <w:lang w:val="de-DE"/>
        </w:rPr>
      </w:pPr>
      <w:r w:rsidRPr="00A6484C">
        <w:rPr>
          <w:rFonts w:ascii="Arial" w:eastAsia="Times New Roman" w:hAnsi="Arial" w:cs="Arial"/>
          <w:b/>
          <w:bCs/>
          <w:sz w:val="20"/>
          <w:szCs w:val="20"/>
          <w:lang w:val="de-DE"/>
        </w:rPr>
        <w:t xml:space="preserve">Die Einführung der European Tool Machine Language (ETML) </w:t>
      </w:r>
      <w:r w:rsidR="00F05555">
        <w:rPr>
          <w:rFonts w:ascii="Arial" w:eastAsia="Times New Roman" w:hAnsi="Arial" w:cs="Arial"/>
          <w:b/>
          <w:bCs/>
          <w:sz w:val="20"/>
          <w:szCs w:val="20"/>
          <w:lang w:val="de-DE"/>
        </w:rPr>
        <w:t>öffnet ein neues Kapitel in der</w:t>
      </w:r>
      <w:r w:rsidRPr="00A6484C">
        <w:rPr>
          <w:rFonts w:ascii="Arial" w:eastAsia="Times New Roman" w:hAnsi="Arial" w:cs="Arial"/>
          <w:b/>
          <w:bCs/>
          <w:sz w:val="20"/>
          <w:szCs w:val="20"/>
          <w:lang w:val="de-DE"/>
        </w:rPr>
        <w:t xml:space="preserve"> Holzbearbeitungsindustrie. ETML ist ein</w:t>
      </w:r>
      <w:r w:rsidR="00CA1604">
        <w:rPr>
          <w:rFonts w:ascii="Arial" w:eastAsia="Times New Roman" w:hAnsi="Arial" w:cs="Arial"/>
          <w:b/>
          <w:bCs/>
          <w:sz w:val="20"/>
          <w:szCs w:val="20"/>
          <w:lang w:val="de-DE"/>
        </w:rPr>
        <w:t>e</w:t>
      </w:r>
      <w:r w:rsidRPr="00A6484C">
        <w:rPr>
          <w:rFonts w:ascii="Arial" w:eastAsia="Times New Roman" w:hAnsi="Arial" w:cs="Arial"/>
          <w:b/>
          <w:bCs/>
          <w:sz w:val="20"/>
          <w:szCs w:val="20"/>
          <w:lang w:val="de-DE"/>
        </w:rPr>
        <w:t xml:space="preserve"> herstellerübergreifende</w:t>
      </w:r>
      <w:r w:rsidR="00474657">
        <w:rPr>
          <w:rFonts w:ascii="Arial" w:eastAsia="Times New Roman" w:hAnsi="Arial" w:cs="Arial"/>
          <w:b/>
          <w:bCs/>
          <w:sz w:val="20"/>
          <w:szCs w:val="20"/>
          <w:lang w:val="de-DE"/>
        </w:rPr>
        <w:t>,</w:t>
      </w:r>
      <w:r w:rsidRPr="00A6484C">
        <w:rPr>
          <w:rFonts w:ascii="Arial" w:eastAsia="Times New Roman" w:hAnsi="Arial" w:cs="Arial"/>
          <w:b/>
          <w:bCs/>
          <w:sz w:val="20"/>
          <w:szCs w:val="20"/>
          <w:lang w:val="de-DE"/>
        </w:rPr>
        <w:t xml:space="preserve"> </w:t>
      </w:r>
      <w:r w:rsidR="00A36D94">
        <w:rPr>
          <w:rFonts w:ascii="Arial" w:eastAsia="Times New Roman" w:hAnsi="Arial" w:cs="Arial"/>
          <w:b/>
          <w:bCs/>
          <w:sz w:val="20"/>
          <w:szCs w:val="20"/>
          <w:lang w:val="de-DE"/>
        </w:rPr>
        <w:t>standardisierte Sprache</w:t>
      </w:r>
      <w:r w:rsidR="00EC22B4">
        <w:rPr>
          <w:rFonts w:ascii="Arial" w:eastAsia="Times New Roman" w:hAnsi="Arial" w:cs="Arial"/>
          <w:b/>
          <w:bCs/>
          <w:sz w:val="20"/>
          <w:szCs w:val="20"/>
          <w:lang w:val="de-DE"/>
        </w:rPr>
        <w:t xml:space="preserve"> für Werkzeuge und Maschinen</w:t>
      </w:r>
      <w:r w:rsidRPr="00A6484C">
        <w:rPr>
          <w:rFonts w:ascii="Arial" w:eastAsia="Times New Roman" w:hAnsi="Arial" w:cs="Arial"/>
          <w:b/>
          <w:bCs/>
          <w:sz w:val="20"/>
          <w:szCs w:val="20"/>
          <w:lang w:val="de-DE"/>
        </w:rPr>
        <w:t>,</w:t>
      </w:r>
      <w:r w:rsidR="00A36D94">
        <w:rPr>
          <w:rFonts w:ascii="Arial" w:eastAsia="Times New Roman" w:hAnsi="Arial" w:cs="Arial"/>
          <w:b/>
          <w:bCs/>
          <w:sz w:val="20"/>
          <w:szCs w:val="20"/>
          <w:lang w:val="de-DE"/>
        </w:rPr>
        <w:t xml:space="preserve"> die</w:t>
      </w:r>
      <w:r w:rsidRPr="00A6484C">
        <w:rPr>
          <w:rFonts w:ascii="Arial" w:eastAsia="Times New Roman" w:hAnsi="Arial" w:cs="Arial"/>
          <w:b/>
          <w:bCs/>
          <w:sz w:val="20"/>
          <w:szCs w:val="20"/>
          <w:lang w:val="de-DE"/>
        </w:rPr>
        <w:t xml:space="preserve"> es ermöglicht, Werkzeugdaten über den gesamten Lebenszyklus hinweg nahtlos zu verwalten – von der Ersteinrichtung über das Nachschleifen bis hin zur Wiederverwendung. Entwickelt unter der Leitung von EUMABOIS und unterstützt vom VDMA, schafft ETML eine einheitliche, offene und standardisierte Schnittstelle für die Kommunikation zwischen Maschinen und Werkzeugen.</w:t>
      </w:r>
    </w:p>
    <w:p w14:paraId="49023E63" w14:textId="77777777" w:rsidR="00577819" w:rsidRPr="00A6484C" w:rsidRDefault="00577819" w:rsidP="00577819">
      <w:pPr>
        <w:spacing w:line="360" w:lineRule="auto"/>
        <w:jc w:val="both"/>
        <w:rPr>
          <w:rFonts w:ascii="Arial" w:eastAsia="Times New Roman" w:hAnsi="Arial" w:cs="Arial"/>
          <w:sz w:val="20"/>
          <w:szCs w:val="20"/>
          <w:lang w:val="de-DE"/>
        </w:rPr>
      </w:pPr>
    </w:p>
    <w:p w14:paraId="40245FF1" w14:textId="2672E04C" w:rsidR="00A6484C" w:rsidRDefault="00A6484C" w:rsidP="00577819">
      <w:pPr>
        <w:spacing w:line="360" w:lineRule="auto"/>
        <w:jc w:val="both"/>
        <w:rPr>
          <w:rFonts w:ascii="Arial" w:eastAsia="Times New Roman" w:hAnsi="Arial" w:cs="Arial"/>
          <w:sz w:val="20"/>
          <w:szCs w:val="20"/>
          <w:lang w:val="de-DE"/>
        </w:rPr>
      </w:pPr>
      <w:r w:rsidRPr="00A6484C">
        <w:rPr>
          <w:rFonts w:ascii="Arial" w:eastAsia="Times New Roman" w:hAnsi="Arial" w:cs="Arial"/>
          <w:sz w:val="20"/>
          <w:szCs w:val="20"/>
          <w:lang w:val="de-DE"/>
        </w:rPr>
        <w:t>Leitz, als weltweit führender Hersteller von Werkzeugen</w:t>
      </w:r>
      <w:r w:rsidR="009338D0">
        <w:rPr>
          <w:rFonts w:ascii="Arial" w:eastAsia="Times New Roman" w:hAnsi="Arial" w:cs="Arial"/>
          <w:sz w:val="20"/>
          <w:szCs w:val="20"/>
          <w:lang w:val="de-DE"/>
        </w:rPr>
        <w:t xml:space="preserve">, </w:t>
      </w:r>
      <w:r w:rsidRPr="00A6484C">
        <w:rPr>
          <w:rFonts w:ascii="Arial" w:eastAsia="Times New Roman" w:hAnsi="Arial" w:cs="Arial"/>
          <w:sz w:val="20"/>
          <w:szCs w:val="20"/>
          <w:lang w:val="de-DE"/>
        </w:rPr>
        <w:t>ist nicht nur an der Entwicklung dieses Standards beteiligt, sondern auch aktiv in dessen Umsetzung involviert. Gemeinsam mit weiteren namhaften Partnern wie AKE,</w:t>
      </w:r>
      <w:r w:rsidR="003846F8">
        <w:rPr>
          <w:rFonts w:ascii="Arial" w:eastAsia="Times New Roman" w:hAnsi="Arial" w:cs="Arial"/>
          <w:sz w:val="20"/>
          <w:szCs w:val="20"/>
          <w:lang w:val="de-DE"/>
        </w:rPr>
        <w:t xml:space="preserve"> Biesse</w:t>
      </w:r>
      <w:r w:rsidR="008D11CF">
        <w:rPr>
          <w:rFonts w:ascii="Arial" w:eastAsia="Times New Roman" w:hAnsi="Arial" w:cs="Arial"/>
          <w:sz w:val="20"/>
          <w:szCs w:val="20"/>
          <w:lang w:val="de-DE"/>
        </w:rPr>
        <w:t>, JSO, IMA Schelling, Kohnle,</w:t>
      </w:r>
      <w:r w:rsidRPr="00A6484C">
        <w:rPr>
          <w:rFonts w:ascii="Arial" w:eastAsia="Times New Roman" w:hAnsi="Arial" w:cs="Arial"/>
          <w:sz w:val="20"/>
          <w:szCs w:val="20"/>
          <w:lang w:val="de-DE"/>
        </w:rPr>
        <w:t xml:space="preserve"> Holz-Her</w:t>
      </w:r>
      <w:r w:rsidR="008D11CF">
        <w:rPr>
          <w:rFonts w:ascii="Arial" w:eastAsia="Times New Roman" w:hAnsi="Arial" w:cs="Arial"/>
          <w:sz w:val="20"/>
          <w:szCs w:val="20"/>
          <w:lang w:val="de-DE"/>
        </w:rPr>
        <w:t xml:space="preserve">, Homag </w:t>
      </w:r>
      <w:r w:rsidR="00397597">
        <w:rPr>
          <w:rFonts w:ascii="Arial" w:eastAsia="Times New Roman" w:hAnsi="Arial" w:cs="Arial"/>
          <w:sz w:val="20"/>
          <w:szCs w:val="20"/>
          <w:lang w:val="de-DE"/>
        </w:rPr>
        <w:t xml:space="preserve">powered by tapio, Leuco, SCM und Weinig, </w:t>
      </w:r>
      <w:r w:rsidRPr="00A6484C">
        <w:rPr>
          <w:rFonts w:ascii="Arial" w:eastAsia="Times New Roman" w:hAnsi="Arial" w:cs="Arial"/>
          <w:sz w:val="20"/>
          <w:szCs w:val="20"/>
          <w:lang w:val="de-DE"/>
        </w:rPr>
        <w:t>hat Leitz maßgeblich an der Entwicklung und Implementierung von ETML mitgewirkt.</w:t>
      </w:r>
    </w:p>
    <w:p w14:paraId="439140E0" w14:textId="77777777" w:rsidR="007A4A94" w:rsidRDefault="007A4A94" w:rsidP="00577819">
      <w:pPr>
        <w:spacing w:line="360" w:lineRule="auto"/>
        <w:jc w:val="both"/>
        <w:rPr>
          <w:rFonts w:ascii="Arial" w:eastAsia="Times New Roman" w:hAnsi="Arial" w:cs="Arial"/>
          <w:sz w:val="20"/>
          <w:szCs w:val="20"/>
          <w:lang w:val="de-DE"/>
        </w:rPr>
      </w:pPr>
    </w:p>
    <w:p w14:paraId="4E816675" w14:textId="2775C587" w:rsidR="00A6484C" w:rsidRPr="009338D0" w:rsidRDefault="007A4A94" w:rsidP="009338D0">
      <w:pPr>
        <w:spacing w:line="360" w:lineRule="auto"/>
        <w:rPr>
          <w:rFonts w:ascii="Arial" w:hAnsi="Arial" w:cs="Arial"/>
          <w:sz w:val="20"/>
          <w:szCs w:val="20"/>
        </w:rPr>
      </w:pPr>
      <w:r>
        <w:rPr>
          <w:rFonts w:ascii="Arial" w:eastAsia="Times New Roman" w:hAnsi="Arial" w:cs="Arial"/>
          <w:sz w:val="20"/>
          <w:szCs w:val="20"/>
          <w:lang w:val="de-DE"/>
        </w:rPr>
        <w:t>Das</w:t>
      </w:r>
      <w:r w:rsidRPr="00A6484C">
        <w:rPr>
          <w:rFonts w:ascii="Arial" w:eastAsia="Times New Roman" w:hAnsi="Arial" w:cs="Arial"/>
          <w:sz w:val="20"/>
          <w:szCs w:val="20"/>
          <w:lang w:val="de-DE"/>
        </w:rPr>
        <w:t xml:space="preserve"> zentrale Element von ETML ist die ETML Smart Cloud, </w:t>
      </w:r>
      <w:r w:rsidRPr="002E742D">
        <w:rPr>
          <w:rFonts w:ascii="Arial" w:hAnsi="Arial" w:cs="Arial"/>
          <w:sz w:val="20"/>
          <w:szCs w:val="20"/>
        </w:rPr>
        <w:t>eine gemeinsame Plattform, auf der verifizierte Werkzeugdaten hochgeladen, verwaltet und direkt auf die Maschinen heruntergeladen werden können. Jedem ETML-konformen Werkzeug wird eine eindeutige Seriennummer zugewiesen, die eine präzise Identifizierung, eine effiziente Maschineneinrichtung und eine vollständige Integration in digitale Arbeitsabläufe ermöglicht.</w:t>
      </w:r>
      <w:r w:rsidR="00A071E2">
        <w:rPr>
          <w:rFonts w:ascii="Arial" w:hAnsi="Arial" w:cs="Arial"/>
          <w:sz w:val="20"/>
          <w:szCs w:val="20"/>
        </w:rPr>
        <w:t xml:space="preserve"> </w:t>
      </w:r>
      <w:r w:rsidR="00A6484C" w:rsidRPr="00A6484C">
        <w:rPr>
          <w:rFonts w:ascii="Arial" w:eastAsia="Times New Roman" w:hAnsi="Arial" w:cs="Arial"/>
          <w:sz w:val="20"/>
          <w:szCs w:val="20"/>
          <w:lang w:val="de-DE"/>
        </w:rPr>
        <w:t xml:space="preserve">Der wesentliche Vorteil von ETML gegenüber proprietären Systemen liegt in der Offenheit und Flexibilität des Standards. Während proprietäre Systeme den Datenaustausch auf spezifische Herstellerumgebungen beschränken, bietet ETML eine universelle </w:t>
      </w:r>
      <w:r w:rsidR="00746E49">
        <w:rPr>
          <w:rFonts w:ascii="Arial" w:eastAsia="Times New Roman" w:hAnsi="Arial" w:cs="Arial"/>
          <w:sz w:val="20"/>
          <w:szCs w:val="20"/>
          <w:lang w:val="de-DE"/>
        </w:rPr>
        <w:t>Plattform</w:t>
      </w:r>
      <w:r w:rsidR="00A6484C" w:rsidRPr="00A6484C">
        <w:rPr>
          <w:rFonts w:ascii="Arial" w:eastAsia="Times New Roman" w:hAnsi="Arial" w:cs="Arial"/>
          <w:sz w:val="20"/>
          <w:szCs w:val="20"/>
          <w:lang w:val="de-DE"/>
        </w:rPr>
        <w:t xml:space="preserve">, die es ermöglicht, </w:t>
      </w:r>
      <w:r w:rsidR="00213613">
        <w:rPr>
          <w:rFonts w:ascii="Arial" w:eastAsia="Times New Roman" w:hAnsi="Arial" w:cs="Arial"/>
          <w:sz w:val="20"/>
          <w:szCs w:val="20"/>
          <w:lang w:val="de-DE"/>
        </w:rPr>
        <w:t>konsistente</w:t>
      </w:r>
      <w:r w:rsidR="005271C5">
        <w:rPr>
          <w:rFonts w:ascii="Arial" w:eastAsia="Times New Roman" w:hAnsi="Arial" w:cs="Arial"/>
          <w:sz w:val="20"/>
          <w:szCs w:val="20"/>
          <w:lang w:val="de-DE"/>
        </w:rPr>
        <w:t xml:space="preserve">, verifizierte und sichere </w:t>
      </w:r>
      <w:r w:rsidR="00A6484C" w:rsidRPr="00A6484C">
        <w:rPr>
          <w:rFonts w:ascii="Arial" w:eastAsia="Times New Roman" w:hAnsi="Arial" w:cs="Arial"/>
          <w:sz w:val="20"/>
          <w:szCs w:val="20"/>
          <w:lang w:val="de-DE"/>
        </w:rPr>
        <w:t xml:space="preserve">Werkzeugdaten plattformübergreifend und herstellerunabhängig zu nutzen. </w:t>
      </w:r>
      <w:r w:rsidR="00140ADF">
        <w:rPr>
          <w:rFonts w:ascii="Arial" w:eastAsia="Times New Roman" w:hAnsi="Arial" w:cs="Arial"/>
          <w:sz w:val="20"/>
          <w:szCs w:val="20"/>
          <w:lang w:val="de-DE"/>
        </w:rPr>
        <w:t xml:space="preserve">Dies </w:t>
      </w:r>
      <w:r w:rsidR="00140ADF">
        <w:rPr>
          <w:rFonts w:ascii="Arial" w:eastAsia="Times New Roman" w:hAnsi="Arial" w:cs="Arial"/>
          <w:sz w:val="20"/>
          <w:szCs w:val="20"/>
          <w:lang w:val="de-DE"/>
        </w:rPr>
        <w:lastRenderedPageBreak/>
        <w:t xml:space="preserve">bedeutet </w:t>
      </w:r>
      <w:r w:rsidR="00A6484C" w:rsidRPr="00A6484C">
        <w:rPr>
          <w:rFonts w:ascii="Arial" w:eastAsia="Times New Roman" w:hAnsi="Arial" w:cs="Arial"/>
          <w:sz w:val="20"/>
          <w:szCs w:val="20"/>
          <w:lang w:val="de-DE"/>
        </w:rPr>
        <w:t>eine erhebliche Effizienzsteigerung in der Maschinen- und Werkzeugkommunikation und bildet gleichzeitig die Basis für innovative digitale Dienstleistungen, die weltweit Kunden zugutekommen.</w:t>
      </w:r>
    </w:p>
    <w:p w14:paraId="6382252B" w14:textId="20F257A2" w:rsidR="00577819" w:rsidRPr="00A6484C" w:rsidRDefault="00577819" w:rsidP="00577819">
      <w:pPr>
        <w:spacing w:line="360" w:lineRule="auto"/>
        <w:jc w:val="both"/>
        <w:rPr>
          <w:rFonts w:ascii="Arial" w:eastAsia="Times New Roman" w:hAnsi="Arial" w:cs="Arial"/>
          <w:sz w:val="20"/>
          <w:szCs w:val="20"/>
        </w:rPr>
      </w:pPr>
    </w:p>
    <w:p w14:paraId="2973699E" w14:textId="3D1248B8" w:rsidR="00A6484C" w:rsidRDefault="00A6484C" w:rsidP="00577819">
      <w:pPr>
        <w:spacing w:line="360" w:lineRule="auto"/>
        <w:jc w:val="both"/>
        <w:rPr>
          <w:rFonts w:ascii="Arial" w:eastAsia="Times New Roman" w:hAnsi="Arial" w:cs="Arial"/>
          <w:sz w:val="20"/>
          <w:szCs w:val="20"/>
          <w:lang w:val="de-DE"/>
        </w:rPr>
      </w:pPr>
      <w:r w:rsidRPr="00A6484C">
        <w:rPr>
          <w:rFonts w:ascii="Arial" w:eastAsia="Times New Roman" w:hAnsi="Arial" w:cs="Arial"/>
          <w:sz w:val="20"/>
          <w:szCs w:val="20"/>
          <w:lang w:val="de-DE"/>
        </w:rPr>
        <w:t xml:space="preserve">Die Einführung von ETML ist weit mehr als nur ein technischer Standard – sie ist der Schlüssel zu einer neuen Ära der Interoperabilität, Effizienz und Transparenz in der holzverarbeitenden Industrie. </w:t>
      </w:r>
      <w:r w:rsidR="00BB154C">
        <w:rPr>
          <w:rFonts w:ascii="Arial" w:eastAsia="Times New Roman" w:hAnsi="Arial" w:cs="Arial"/>
          <w:sz w:val="20"/>
          <w:szCs w:val="20"/>
        </w:rPr>
        <w:t>Die wesentlichen</w:t>
      </w:r>
      <w:r w:rsidR="00A86A1B" w:rsidRPr="00A86A1B">
        <w:rPr>
          <w:rFonts w:ascii="Arial" w:eastAsia="Times New Roman" w:hAnsi="Arial" w:cs="Arial"/>
          <w:sz w:val="20"/>
          <w:szCs w:val="20"/>
        </w:rPr>
        <w:t xml:space="preserve"> Vorteile</w:t>
      </w:r>
      <w:r w:rsidR="00B73205">
        <w:rPr>
          <w:rFonts w:ascii="Arial" w:eastAsia="Times New Roman" w:hAnsi="Arial" w:cs="Arial"/>
          <w:sz w:val="20"/>
          <w:szCs w:val="20"/>
        </w:rPr>
        <w:t xml:space="preserve"> </w:t>
      </w:r>
      <w:r w:rsidR="00C6221C">
        <w:rPr>
          <w:rFonts w:ascii="Arial" w:eastAsia="Times New Roman" w:hAnsi="Arial" w:cs="Arial"/>
          <w:sz w:val="20"/>
          <w:szCs w:val="20"/>
        </w:rPr>
        <w:t>für den Kunden</w:t>
      </w:r>
      <w:r w:rsidR="00A86A1B" w:rsidRPr="00A86A1B">
        <w:rPr>
          <w:rFonts w:ascii="Arial" w:eastAsia="Times New Roman" w:hAnsi="Arial" w:cs="Arial"/>
          <w:sz w:val="20"/>
          <w:szCs w:val="20"/>
        </w:rPr>
        <w:t xml:space="preserve"> umfassen ein schnelleres und sichereres Einrichten von Maschinen und Werkzeugen sowie den Zugang zu aktuellen Werkzeugdaten, auch nach dem Schärfen. Dadurch werden menschliche Fehler und Ausfallzeiten deutlich reduziert. Zudem bildet diese Lösung die Grundlage für neue digitale Dienstleistungen und Geschäftsmodelle und schafft eine sichere, standardisierte Dateninfrastruktur, die herstellerübergreifend einsetzbar ist.</w:t>
      </w:r>
    </w:p>
    <w:p w14:paraId="40331C8E" w14:textId="77777777" w:rsidR="009F21D9" w:rsidRDefault="009F21D9" w:rsidP="00577819">
      <w:pPr>
        <w:spacing w:line="360" w:lineRule="auto"/>
        <w:jc w:val="both"/>
        <w:rPr>
          <w:rFonts w:ascii="Arial" w:eastAsia="Times New Roman" w:hAnsi="Arial" w:cs="Arial"/>
          <w:sz w:val="20"/>
          <w:szCs w:val="20"/>
          <w:lang w:val="de-DE"/>
        </w:rPr>
      </w:pPr>
    </w:p>
    <w:p w14:paraId="70B454AC" w14:textId="02577434" w:rsidR="0010100E" w:rsidRDefault="007242C4" w:rsidP="009F21D9">
      <w:pPr>
        <w:spacing w:line="360" w:lineRule="auto"/>
        <w:rPr>
          <w:rFonts w:ascii="Arial" w:hAnsi="Arial" w:cs="Arial"/>
          <w:sz w:val="20"/>
          <w:szCs w:val="20"/>
        </w:rPr>
      </w:pPr>
      <w:r>
        <w:rPr>
          <w:rFonts w:ascii="Arial" w:hAnsi="Arial" w:cs="Arial"/>
          <w:sz w:val="20"/>
          <w:szCs w:val="20"/>
        </w:rPr>
        <w:t xml:space="preserve">Voraussetzung für die Nutzung von </w:t>
      </w:r>
      <w:r w:rsidR="00195F12">
        <w:rPr>
          <w:rFonts w:ascii="Arial" w:hAnsi="Arial" w:cs="Arial"/>
          <w:sz w:val="20"/>
          <w:szCs w:val="20"/>
        </w:rPr>
        <w:t xml:space="preserve">ETML sind zwei Dinge. Eine Maschine, die </w:t>
      </w:r>
      <w:r w:rsidR="0097519E">
        <w:rPr>
          <w:rFonts w:ascii="Arial" w:hAnsi="Arial" w:cs="Arial"/>
          <w:sz w:val="20"/>
          <w:szCs w:val="20"/>
        </w:rPr>
        <w:t xml:space="preserve">an die ETML Smart Cloud angebunden ist und somit </w:t>
      </w:r>
      <w:r w:rsidR="00B94D68">
        <w:rPr>
          <w:rFonts w:ascii="Arial" w:hAnsi="Arial" w:cs="Arial"/>
          <w:sz w:val="20"/>
          <w:szCs w:val="20"/>
        </w:rPr>
        <w:t>ETML-Daten</w:t>
      </w:r>
      <w:r w:rsidR="00403695">
        <w:rPr>
          <w:rFonts w:ascii="Arial" w:hAnsi="Arial" w:cs="Arial"/>
          <w:sz w:val="20"/>
          <w:szCs w:val="20"/>
        </w:rPr>
        <w:t xml:space="preserve"> verarbeite</w:t>
      </w:r>
      <w:r w:rsidR="0097519E">
        <w:rPr>
          <w:rFonts w:ascii="Arial" w:hAnsi="Arial" w:cs="Arial"/>
          <w:sz w:val="20"/>
          <w:szCs w:val="20"/>
        </w:rPr>
        <w:t xml:space="preserve">n kann, </w:t>
      </w:r>
      <w:r w:rsidR="00AE44C5">
        <w:rPr>
          <w:rFonts w:ascii="Arial" w:hAnsi="Arial" w:cs="Arial"/>
          <w:sz w:val="20"/>
          <w:szCs w:val="20"/>
        </w:rPr>
        <w:t>sowie ein Werkzeug, dass ETML-konforme Daten digital in der Smart Cloud zur Verfügung stellt</w:t>
      </w:r>
      <w:r w:rsidR="00987EAC">
        <w:rPr>
          <w:rFonts w:ascii="Arial" w:hAnsi="Arial" w:cs="Arial"/>
          <w:sz w:val="20"/>
          <w:szCs w:val="20"/>
        </w:rPr>
        <w:t xml:space="preserve"> – also beide das neue Label „ETM</w:t>
      </w:r>
      <w:r w:rsidR="00F10A95">
        <w:rPr>
          <w:rFonts w:ascii="Arial" w:hAnsi="Arial" w:cs="Arial"/>
          <w:sz w:val="20"/>
          <w:szCs w:val="20"/>
        </w:rPr>
        <w:t xml:space="preserve">L Verified“ tragen. </w:t>
      </w:r>
      <w:r w:rsidR="00267E1B">
        <w:rPr>
          <w:rFonts w:ascii="Arial" w:hAnsi="Arial" w:cs="Arial"/>
          <w:sz w:val="20"/>
          <w:szCs w:val="20"/>
        </w:rPr>
        <w:t xml:space="preserve">Auf der LIGNA in Hannover werden </w:t>
      </w:r>
      <w:r w:rsidR="00737299">
        <w:rPr>
          <w:rFonts w:ascii="Arial" w:hAnsi="Arial" w:cs="Arial"/>
          <w:sz w:val="20"/>
          <w:szCs w:val="20"/>
        </w:rPr>
        <w:t>dazu</w:t>
      </w:r>
      <w:r w:rsidR="00267E1B">
        <w:rPr>
          <w:rFonts w:ascii="Arial" w:hAnsi="Arial" w:cs="Arial"/>
          <w:sz w:val="20"/>
          <w:szCs w:val="20"/>
        </w:rPr>
        <w:t xml:space="preserve"> </w:t>
      </w:r>
      <w:r w:rsidR="00722DD9">
        <w:rPr>
          <w:rFonts w:ascii="Arial" w:hAnsi="Arial" w:cs="Arial"/>
          <w:sz w:val="20"/>
          <w:szCs w:val="20"/>
        </w:rPr>
        <w:t>erste</w:t>
      </w:r>
      <w:r w:rsidR="00267E1B">
        <w:rPr>
          <w:rFonts w:ascii="Arial" w:hAnsi="Arial" w:cs="Arial"/>
          <w:sz w:val="20"/>
          <w:szCs w:val="20"/>
        </w:rPr>
        <w:t xml:space="preserve"> </w:t>
      </w:r>
      <w:r w:rsidR="00EC02B3">
        <w:rPr>
          <w:rFonts w:ascii="Arial" w:hAnsi="Arial" w:cs="Arial"/>
          <w:sz w:val="20"/>
          <w:szCs w:val="20"/>
        </w:rPr>
        <w:t>Lösungen vorgestellt, die das Prinzip von ETML</w:t>
      </w:r>
      <w:r w:rsidR="0010100E">
        <w:rPr>
          <w:rFonts w:ascii="Arial" w:hAnsi="Arial" w:cs="Arial"/>
          <w:sz w:val="20"/>
          <w:szCs w:val="20"/>
        </w:rPr>
        <w:t xml:space="preserve"> eindrucksvoll veranschaulichen.</w:t>
      </w:r>
    </w:p>
    <w:p w14:paraId="0F425AB2" w14:textId="2B7CED5E" w:rsidR="00850ABB" w:rsidRDefault="007A2CFD" w:rsidP="009F21D9">
      <w:pPr>
        <w:spacing w:line="360" w:lineRule="auto"/>
        <w:rPr>
          <w:rFonts w:ascii="Arial" w:hAnsi="Arial" w:cs="Arial"/>
          <w:sz w:val="20"/>
          <w:szCs w:val="20"/>
        </w:rPr>
      </w:pPr>
      <w:r>
        <w:rPr>
          <w:rFonts w:ascii="Arial" w:hAnsi="Arial" w:cs="Arial"/>
          <w:sz w:val="20"/>
          <w:szCs w:val="20"/>
        </w:rPr>
        <w:t xml:space="preserve">Auf seinem Stand in Halle </w:t>
      </w:r>
      <w:r w:rsidR="0009316F">
        <w:rPr>
          <w:rFonts w:ascii="Arial" w:hAnsi="Arial" w:cs="Arial"/>
          <w:sz w:val="20"/>
          <w:szCs w:val="20"/>
        </w:rPr>
        <w:t xml:space="preserve">15 präsentiert Leitz </w:t>
      </w:r>
      <w:r w:rsidR="00737299">
        <w:rPr>
          <w:rFonts w:ascii="Arial" w:hAnsi="Arial" w:cs="Arial"/>
          <w:sz w:val="20"/>
          <w:szCs w:val="20"/>
        </w:rPr>
        <w:t xml:space="preserve">bereits </w:t>
      </w:r>
      <w:r w:rsidR="003735CE">
        <w:rPr>
          <w:rFonts w:ascii="Arial" w:hAnsi="Arial" w:cs="Arial"/>
          <w:sz w:val="20"/>
          <w:szCs w:val="20"/>
        </w:rPr>
        <w:t>Werkzeuge</w:t>
      </w:r>
      <w:r w:rsidR="00737299">
        <w:rPr>
          <w:rFonts w:ascii="Arial" w:hAnsi="Arial" w:cs="Arial"/>
          <w:sz w:val="20"/>
          <w:szCs w:val="20"/>
        </w:rPr>
        <w:t xml:space="preserve">, die das </w:t>
      </w:r>
      <w:r w:rsidR="006F60DB">
        <w:rPr>
          <w:rFonts w:ascii="Arial" w:hAnsi="Arial" w:cs="Arial"/>
          <w:sz w:val="20"/>
          <w:szCs w:val="20"/>
        </w:rPr>
        <w:t>Label „ETML Verified“ tragen</w:t>
      </w:r>
      <w:r w:rsidR="003735CE">
        <w:rPr>
          <w:rFonts w:ascii="Arial" w:hAnsi="Arial" w:cs="Arial"/>
          <w:sz w:val="20"/>
          <w:szCs w:val="20"/>
        </w:rPr>
        <w:t xml:space="preserve"> </w:t>
      </w:r>
      <w:r w:rsidR="00946DCA">
        <w:rPr>
          <w:rFonts w:ascii="Arial" w:hAnsi="Arial" w:cs="Arial"/>
          <w:sz w:val="20"/>
          <w:szCs w:val="20"/>
        </w:rPr>
        <w:t xml:space="preserve">und über die Smart Cloud abgerufen werden können. </w:t>
      </w:r>
      <w:r w:rsidR="0035065C">
        <w:rPr>
          <w:rFonts w:ascii="Arial" w:hAnsi="Arial" w:cs="Arial"/>
          <w:sz w:val="20"/>
          <w:szCs w:val="20"/>
        </w:rPr>
        <w:t>Der Hersteller wird d</w:t>
      </w:r>
      <w:r w:rsidR="00F30F75">
        <w:rPr>
          <w:rFonts w:ascii="Arial" w:hAnsi="Arial" w:cs="Arial"/>
          <w:sz w:val="20"/>
          <w:szCs w:val="20"/>
        </w:rPr>
        <w:t xml:space="preserve">as Sortiment an ETML-fähigen Werkzeugen </w:t>
      </w:r>
      <w:r w:rsidR="0018292E">
        <w:rPr>
          <w:rFonts w:ascii="Arial" w:hAnsi="Arial" w:cs="Arial"/>
          <w:sz w:val="20"/>
          <w:szCs w:val="20"/>
        </w:rPr>
        <w:t>sukzessive</w:t>
      </w:r>
      <w:r w:rsidR="001F1836">
        <w:rPr>
          <w:rFonts w:ascii="Arial" w:hAnsi="Arial" w:cs="Arial"/>
          <w:sz w:val="20"/>
          <w:szCs w:val="20"/>
        </w:rPr>
        <w:t xml:space="preserve"> ausbau</w:t>
      </w:r>
      <w:r w:rsidR="0035065C">
        <w:rPr>
          <w:rFonts w:ascii="Arial" w:hAnsi="Arial" w:cs="Arial"/>
          <w:sz w:val="20"/>
          <w:szCs w:val="20"/>
        </w:rPr>
        <w:t>en</w:t>
      </w:r>
      <w:r w:rsidR="001F1836">
        <w:rPr>
          <w:rFonts w:ascii="Arial" w:hAnsi="Arial" w:cs="Arial"/>
          <w:sz w:val="20"/>
          <w:szCs w:val="20"/>
        </w:rPr>
        <w:t xml:space="preserve"> und </w:t>
      </w:r>
      <w:r w:rsidR="00EE1FFE">
        <w:rPr>
          <w:rFonts w:ascii="Arial" w:hAnsi="Arial" w:cs="Arial"/>
          <w:sz w:val="20"/>
          <w:szCs w:val="20"/>
        </w:rPr>
        <w:t xml:space="preserve">kurzfristig </w:t>
      </w:r>
      <w:r w:rsidR="00925525">
        <w:rPr>
          <w:rFonts w:ascii="Arial" w:hAnsi="Arial" w:cs="Arial"/>
          <w:sz w:val="20"/>
          <w:szCs w:val="20"/>
        </w:rPr>
        <w:t xml:space="preserve">für alle </w:t>
      </w:r>
      <w:r w:rsidR="0035065C">
        <w:rPr>
          <w:rFonts w:ascii="Arial" w:hAnsi="Arial" w:cs="Arial"/>
          <w:sz w:val="20"/>
          <w:szCs w:val="20"/>
        </w:rPr>
        <w:t>relevanten</w:t>
      </w:r>
      <w:r w:rsidR="00925525">
        <w:rPr>
          <w:rFonts w:ascii="Arial" w:hAnsi="Arial" w:cs="Arial"/>
          <w:sz w:val="20"/>
          <w:szCs w:val="20"/>
        </w:rPr>
        <w:t xml:space="preserve"> Produkte und Branchen zur Verfügung </w:t>
      </w:r>
      <w:r w:rsidR="0035065C">
        <w:rPr>
          <w:rFonts w:ascii="Arial" w:hAnsi="Arial" w:cs="Arial"/>
          <w:sz w:val="20"/>
          <w:szCs w:val="20"/>
        </w:rPr>
        <w:t>stellen</w:t>
      </w:r>
      <w:r w:rsidR="00925525">
        <w:rPr>
          <w:rFonts w:ascii="Arial" w:hAnsi="Arial" w:cs="Arial"/>
          <w:sz w:val="20"/>
          <w:szCs w:val="20"/>
        </w:rPr>
        <w:t>.</w:t>
      </w:r>
      <w:r w:rsidR="0018292E">
        <w:rPr>
          <w:rFonts w:ascii="Arial" w:hAnsi="Arial" w:cs="Arial"/>
          <w:sz w:val="20"/>
          <w:szCs w:val="20"/>
        </w:rPr>
        <w:t xml:space="preserve"> </w:t>
      </w:r>
      <w:r w:rsidR="005526BF">
        <w:rPr>
          <w:rFonts w:ascii="Arial" w:hAnsi="Arial" w:cs="Arial"/>
          <w:sz w:val="20"/>
          <w:szCs w:val="20"/>
        </w:rPr>
        <w:t xml:space="preserve"> </w:t>
      </w:r>
    </w:p>
    <w:p w14:paraId="106CEDC4" w14:textId="77777777" w:rsidR="00DA11C7" w:rsidRDefault="00DA11C7" w:rsidP="009F21D9">
      <w:pPr>
        <w:spacing w:line="360" w:lineRule="auto"/>
        <w:rPr>
          <w:rFonts w:ascii="Arial" w:hAnsi="Arial" w:cs="Arial"/>
          <w:sz w:val="20"/>
          <w:szCs w:val="20"/>
        </w:rPr>
      </w:pPr>
    </w:p>
    <w:p w14:paraId="1EBA20C1" w14:textId="58F786A5" w:rsidR="009F21D9" w:rsidRPr="009F21D9" w:rsidRDefault="009F21D9" w:rsidP="009F21D9">
      <w:pPr>
        <w:spacing w:line="360" w:lineRule="auto"/>
        <w:rPr>
          <w:rFonts w:ascii="Arial" w:hAnsi="Arial" w:cs="Arial"/>
          <w:sz w:val="20"/>
          <w:szCs w:val="20"/>
        </w:rPr>
      </w:pPr>
      <w:r w:rsidRPr="009F21D9">
        <w:rPr>
          <w:rFonts w:ascii="Arial" w:hAnsi="Arial" w:cs="Arial"/>
          <w:sz w:val="20"/>
          <w:szCs w:val="20"/>
        </w:rPr>
        <w:t xml:space="preserve">ETML wird bereits </w:t>
      </w:r>
      <w:r w:rsidR="00671E3D">
        <w:rPr>
          <w:rFonts w:ascii="Arial" w:hAnsi="Arial" w:cs="Arial"/>
          <w:sz w:val="20"/>
          <w:szCs w:val="20"/>
        </w:rPr>
        <w:t xml:space="preserve">heute </w:t>
      </w:r>
      <w:r w:rsidRPr="009F21D9">
        <w:rPr>
          <w:rFonts w:ascii="Arial" w:hAnsi="Arial" w:cs="Arial"/>
          <w:sz w:val="20"/>
          <w:szCs w:val="20"/>
        </w:rPr>
        <w:t>von den aufgeführten Partnerunternehmen genutzt und ist für alle EUMABOIS-Mitglieder frei zugänglich - sowohl direkt als auch über nationale Verbände wie VDMA, Acimall oder andere europäische Mitgliedsverbände.</w:t>
      </w:r>
    </w:p>
    <w:p w14:paraId="0EF9C2FD" w14:textId="77777777" w:rsidR="009F21D9" w:rsidRPr="009F21D9" w:rsidRDefault="009F21D9" w:rsidP="00577819">
      <w:pPr>
        <w:spacing w:line="360" w:lineRule="auto"/>
        <w:jc w:val="both"/>
        <w:rPr>
          <w:rFonts w:ascii="Arial" w:eastAsia="Times New Roman" w:hAnsi="Arial" w:cs="Arial"/>
          <w:sz w:val="20"/>
          <w:szCs w:val="20"/>
        </w:rPr>
      </w:pPr>
    </w:p>
    <w:p w14:paraId="61E49048" w14:textId="77777777" w:rsidR="00577819" w:rsidRPr="00A6484C" w:rsidRDefault="00577819" w:rsidP="00577819">
      <w:pPr>
        <w:spacing w:line="360" w:lineRule="auto"/>
        <w:jc w:val="both"/>
        <w:rPr>
          <w:rFonts w:ascii="Arial" w:eastAsia="Times New Roman" w:hAnsi="Arial" w:cs="Arial"/>
          <w:sz w:val="20"/>
          <w:szCs w:val="20"/>
          <w:lang w:val="de-DE"/>
        </w:rPr>
      </w:pPr>
    </w:p>
    <w:p w14:paraId="6A0312D5" w14:textId="77777777" w:rsidR="00FD4924" w:rsidRDefault="00FD4924" w:rsidP="00FD4924">
      <w:pPr>
        <w:tabs>
          <w:tab w:val="left" w:pos="993"/>
        </w:tabs>
        <w:spacing w:line="360" w:lineRule="auto"/>
        <w:jc w:val="both"/>
        <w:rPr>
          <w:rFonts w:ascii="Arial" w:hAnsi="Arial" w:cs="Arial"/>
          <w:b/>
          <w:sz w:val="20"/>
          <w:szCs w:val="20"/>
        </w:rPr>
      </w:pPr>
      <w:r>
        <w:rPr>
          <w:rFonts w:ascii="Arial" w:hAnsi="Arial" w:cs="Arial"/>
          <w:b/>
          <w:sz w:val="20"/>
          <w:szCs w:val="20"/>
        </w:rPr>
        <w:t>Das Unternehmen</w:t>
      </w:r>
    </w:p>
    <w:p w14:paraId="36E036AD" w14:textId="77777777" w:rsidR="00FA44F9" w:rsidRPr="00725446" w:rsidRDefault="00FA44F9" w:rsidP="00FA44F9">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lastRenderedPageBreak/>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04B4DCBC" w14:textId="77777777" w:rsidR="00D32860" w:rsidRDefault="00D32860" w:rsidP="0037134E">
      <w:pPr>
        <w:spacing w:line="300" w:lineRule="auto"/>
        <w:jc w:val="both"/>
        <w:rPr>
          <w:rFonts w:ascii="Arial" w:hAnsi="Arial" w:cs="Arial"/>
          <w:sz w:val="20"/>
          <w:szCs w:val="20"/>
        </w:rPr>
      </w:pPr>
    </w:p>
    <w:p w14:paraId="18BA63DB" w14:textId="77777777" w:rsidR="0037134E" w:rsidRDefault="0037134E" w:rsidP="0037134E">
      <w:pPr>
        <w:spacing w:line="300" w:lineRule="auto"/>
        <w:jc w:val="both"/>
        <w:rPr>
          <w:rFonts w:ascii="Arial" w:hAnsi="Arial" w:cs="Arial"/>
          <w:sz w:val="20"/>
          <w:szCs w:val="20"/>
        </w:rPr>
      </w:pPr>
    </w:p>
    <w:p w14:paraId="50CCE604" w14:textId="77777777" w:rsidR="0037134E" w:rsidRPr="0037134E" w:rsidRDefault="0037134E" w:rsidP="0037134E">
      <w:pPr>
        <w:spacing w:line="300" w:lineRule="auto"/>
        <w:jc w:val="both"/>
        <w:rPr>
          <w:rFonts w:ascii="Arial" w:hAnsi="Arial" w:cs="Arial"/>
          <w:b/>
          <w:sz w:val="20"/>
          <w:szCs w:val="20"/>
        </w:rPr>
      </w:pPr>
      <w:r w:rsidRPr="0037134E">
        <w:rPr>
          <w:rFonts w:ascii="Arial" w:hAnsi="Arial" w:cs="Arial"/>
          <w:b/>
          <w:sz w:val="20"/>
          <w:szCs w:val="20"/>
        </w:rPr>
        <w:t>Für Rückfragen der Redaktion</w:t>
      </w:r>
    </w:p>
    <w:p w14:paraId="5FA10FC0" w14:textId="56DF0145" w:rsidR="0037134E" w:rsidRPr="0037134E" w:rsidRDefault="0042235C" w:rsidP="0037134E">
      <w:pPr>
        <w:spacing w:line="300" w:lineRule="auto"/>
        <w:jc w:val="both"/>
        <w:rPr>
          <w:rFonts w:ascii="Arial" w:hAnsi="Arial" w:cs="Arial"/>
          <w:sz w:val="20"/>
          <w:szCs w:val="20"/>
        </w:rPr>
      </w:pPr>
      <w:r>
        <w:rPr>
          <w:rFonts w:ascii="Arial" w:hAnsi="Arial" w:cs="Arial"/>
          <w:sz w:val="20"/>
          <w:szCs w:val="20"/>
        </w:rPr>
        <w:t>Lisa Wykydal</w:t>
      </w:r>
    </w:p>
    <w:p w14:paraId="40E632F5" w14:textId="77777777" w:rsidR="0037134E" w:rsidRPr="000B0004" w:rsidRDefault="0037134E" w:rsidP="0037134E">
      <w:pPr>
        <w:spacing w:line="300" w:lineRule="auto"/>
        <w:jc w:val="both"/>
        <w:rPr>
          <w:rFonts w:ascii="Arial" w:hAnsi="Arial" w:cs="Arial"/>
          <w:sz w:val="20"/>
          <w:szCs w:val="20"/>
          <w:lang w:val="de-DE"/>
        </w:rPr>
      </w:pPr>
      <w:r w:rsidRPr="000B0004">
        <w:rPr>
          <w:rFonts w:ascii="Arial" w:hAnsi="Arial" w:cs="Arial"/>
          <w:sz w:val="20"/>
          <w:szCs w:val="20"/>
          <w:lang w:val="de-DE"/>
        </w:rPr>
        <w:t>Marketing</w:t>
      </w:r>
    </w:p>
    <w:p w14:paraId="5A3DC4A8" w14:textId="3BECF226" w:rsidR="0037134E" w:rsidRPr="000B0004" w:rsidRDefault="0093599C" w:rsidP="0093599C">
      <w:pPr>
        <w:tabs>
          <w:tab w:val="left" w:pos="851"/>
        </w:tabs>
        <w:spacing w:line="300" w:lineRule="auto"/>
        <w:jc w:val="both"/>
        <w:rPr>
          <w:rFonts w:ascii="Arial" w:hAnsi="Arial" w:cs="Arial"/>
          <w:sz w:val="20"/>
          <w:szCs w:val="20"/>
          <w:lang w:val="de-DE"/>
        </w:rPr>
      </w:pPr>
      <w:r w:rsidRPr="000B0004">
        <w:rPr>
          <w:rFonts w:ascii="Arial" w:hAnsi="Arial" w:cs="Arial"/>
          <w:sz w:val="20"/>
          <w:szCs w:val="20"/>
          <w:lang w:val="de-DE"/>
        </w:rPr>
        <w:t>Telefon:</w:t>
      </w:r>
      <w:r w:rsidRPr="000B0004">
        <w:rPr>
          <w:rFonts w:ascii="Arial" w:hAnsi="Arial" w:cs="Arial"/>
          <w:sz w:val="20"/>
          <w:szCs w:val="20"/>
          <w:lang w:val="de-DE"/>
        </w:rPr>
        <w:tab/>
        <w:t xml:space="preserve">+49 </w:t>
      </w:r>
      <w:r w:rsidR="0037134E" w:rsidRPr="000B0004">
        <w:rPr>
          <w:rFonts w:ascii="Arial" w:hAnsi="Arial" w:cs="Arial"/>
          <w:sz w:val="20"/>
          <w:szCs w:val="20"/>
          <w:lang w:val="de-DE"/>
        </w:rPr>
        <w:t xml:space="preserve">7364 950 - </w:t>
      </w:r>
      <w:r w:rsidR="00AB0A42" w:rsidRPr="000B0004">
        <w:rPr>
          <w:rFonts w:ascii="Arial" w:hAnsi="Arial" w:cs="Arial"/>
          <w:sz w:val="20"/>
          <w:szCs w:val="20"/>
          <w:lang w:val="de-DE"/>
        </w:rPr>
        <w:t>435</w:t>
      </w:r>
    </w:p>
    <w:p w14:paraId="3A138BAA" w14:textId="7CA163D0" w:rsidR="00ED33FE" w:rsidRPr="000B0004" w:rsidRDefault="0093599C" w:rsidP="0093599C">
      <w:pPr>
        <w:tabs>
          <w:tab w:val="left" w:pos="851"/>
        </w:tabs>
        <w:spacing w:line="300" w:lineRule="auto"/>
        <w:jc w:val="both"/>
        <w:rPr>
          <w:rFonts w:ascii="Arial" w:hAnsi="Arial" w:cs="Arial"/>
          <w:sz w:val="20"/>
          <w:szCs w:val="20"/>
          <w:lang w:val="de-DE"/>
        </w:rPr>
      </w:pPr>
      <w:r w:rsidRPr="000B0004">
        <w:rPr>
          <w:rFonts w:ascii="Arial" w:hAnsi="Arial" w:cs="Arial"/>
          <w:sz w:val="20"/>
          <w:szCs w:val="20"/>
          <w:lang w:val="de-DE"/>
        </w:rPr>
        <w:t>Fax:</w:t>
      </w:r>
      <w:r w:rsidRPr="000B0004">
        <w:rPr>
          <w:rFonts w:ascii="Arial" w:hAnsi="Arial" w:cs="Arial"/>
          <w:sz w:val="20"/>
          <w:szCs w:val="20"/>
          <w:lang w:val="de-DE"/>
        </w:rPr>
        <w:tab/>
        <w:t xml:space="preserve">+49 </w:t>
      </w:r>
      <w:r w:rsidR="0037134E" w:rsidRPr="000B0004">
        <w:rPr>
          <w:rFonts w:ascii="Arial" w:hAnsi="Arial" w:cs="Arial"/>
          <w:sz w:val="20"/>
          <w:szCs w:val="20"/>
          <w:lang w:val="de-DE"/>
        </w:rPr>
        <w:t xml:space="preserve">7364 950 </w:t>
      </w:r>
      <w:r w:rsidR="00C26609" w:rsidRPr="000B0004">
        <w:rPr>
          <w:rFonts w:ascii="Arial" w:hAnsi="Arial" w:cs="Arial"/>
          <w:sz w:val="20"/>
          <w:szCs w:val="20"/>
          <w:lang w:val="de-DE"/>
        </w:rPr>
        <w:t>-</w:t>
      </w:r>
      <w:r w:rsidR="0037134E" w:rsidRPr="000B0004">
        <w:rPr>
          <w:rFonts w:ascii="Arial" w:hAnsi="Arial" w:cs="Arial"/>
          <w:sz w:val="20"/>
          <w:szCs w:val="20"/>
          <w:lang w:val="de-DE"/>
        </w:rPr>
        <w:t xml:space="preserve"> 662</w:t>
      </w:r>
    </w:p>
    <w:p w14:paraId="4F107F71" w14:textId="665D5428" w:rsidR="00FA424B" w:rsidRPr="000B0004" w:rsidRDefault="0037134E" w:rsidP="00ED33FE">
      <w:pPr>
        <w:tabs>
          <w:tab w:val="left" w:pos="851"/>
        </w:tabs>
        <w:spacing w:line="300" w:lineRule="auto"/>
        <w:jc w:val="both"/>
        <w:rPr>
          <w:rFonts w:ascii="Arial" w:hAnsi="Arial" w:cs="Arial"/>
          <w:sz w:val="20"/>
          <w:szCs w:val="20"/>
          <w:lang w:val="de-DE"/>
        </w:rPr>
      </w:pPr>
      <w:r w:rsidRPr="000B0004">
        <w:rPr>
          <w:rFonts w:ascii="Arial" w:hAnsi="Arial" w:cs="Arial"/>
          <w:sz w:val="20"/>
          <w:szCs w:val="20"/>
          <w:lang w:val="de-DE"/>
        </w:rPr>
        <w:t>E-Mail:</w:t>
      </w:r>
      <w:r w:rsidRPr="000B0004">
        <w:rPr>
          <w:rFonts w:ascii="Arial" w:hAnsi="Arial" w:cs="Arial"/>
          <w:sz w:val="20"/>
          <w:szCs w:val="20"/>
          <w:lang w:val="de-DE"/>
        </w:rPr>
        <w:tab/>
      </w:r>
      <w:r w:rsidR="000234B4" w:rsidRPr="000B0004">
        <w:rPr>
          <w:rFonts w:ascii="Arial" w:hAnsi="Arial" w:cs="Arial"/>
          <w:sz w:val="20"/>
          <w:szCs w:val="20"/>
          <w:lang w:val="de-DE"/>
        </w:rPr>
        <w:t>lwykydal@leitz.org</w:t>
      </w:r>
    </w:p>
    <w:p w14:paraId="489103AD" w14:textId="77777777" w:rsidR="00D102A6" w:rsidRPr="000B0004" w:rsidRDefault="00D102A6" w:rsidP="009810D6">
      <w:pPr>
        <w:spacing w:line="300" w:lineRule="auto"/>
        <w:jc w:val="both"/>
        <w:rPr>
          <w:rFonts w:ascii="Arial" w:hAnsi="Arial" w:cs="Arial"/>
          <w:sz w:val="20"/>
          <w:szCs w:val="20"/>
          <w:lang w:val="de-DE"/>
        </w:rPr>
      </w:pPr>
    </w:p>
    <w:p w14:paraId="7E46CF4C" w14:textId="77777777" w:rsidR="00D102A6" w:rsidRPr="000B0004" w:rsidRDefault="00D102A6" w:rsidP="009810D6">
      <w:pPr>
        <w:spacing w:line="300" w:lineRule="auto"/>
        <w:jc w:val="both"/>
        <w:rPr>
          <w:rFonts w:ascii="Arial" w:hAnsi="Arial" w:cs="Arial"/>
          <w:sz w:val="20"/>
          <w:szCs w:val="20"/>
          <w:lang w:val="de-DE"/>
        </w:rPr>
      </w:pPr>
    </w:p>
    <w:p w14:paraId="7D8B9370" w14:textId="77777777" w:rsidR="00D102A6" w:rsidRPr="000B0004" w:rsidRDefault="00D102A6" w:rsidP="009810D6">
      <w:pPr>
        <w:spacing w:line="300" w:lineRule="auto"/>
        <w:jc w:val="both"/>
        <w:rPr>
          <w:rFonts w:ascii="Arial" w:hAnsi="Arial" w:cs="Arial"/>
          <w:sz w:val="20"/>
          <w:szCs w:val="20"/>
          <w:lang w:val="de-DE"/>
        </w:rPr>
      </w:pPr>
    </w:p>
    <w:p w14:paraId="299AA8ED" w14:textId="77777777" w:rsidR="00D102A6" w:rsidRPr="000B0004" w:rsidRDefault="00D102A6" w:rsidP="009810D6">
      <w:pPr>
        <w:spacing w:line="300" w:lineRule="auto"/>
        <w:jc w:val="both"/>
        <w:rPr>
          <w:rFonts w:ascii="Arial" w:hAnsi="Arial" w:cs="Arial"/>
          <w:sz w:val="20"/>
          <w:szCs w:val="20"/>
          <w:lang w:val="de-DE"/>
        </w:rPr>
      </w:pPr>
    </w:p>
    <w:p w14:paraId="3091F99C" w14:textId="77777777" w:rsidR="00D102A6" w:rsidRPr="000B0004" w:rsidRDefault="00D102A6" w:rsidP="009810D6">
      <w:pPr>
        <w:spacing w:line="300" w:lineRule="auto"/>
        <w:jc w:val="both"/>
        <w:rPr>
          <w:rFonts w:ascii="Arial" w:hAnsi="Arial" w:cs="Arial"/>
          <w:sz w:val="20"/>
          <w:szCs w:val="20"/>
          <w:lang w:val="de-DE"/>
        </w:rPr>
      </w:pPr>
    </w:p>
    <w:p w14:paraId="6B21A8FD" w14:textId="77777777" w:rsidR="00D102A6" w:rsidRPr="000B0004" w:rsidRDefault="00D102A6" w:rsidP="009810D6">
      <w:pPr>
        <w:spacing w:line="300" w:lineRule="auto"/>
        <w:jc w:val="both"/>
        <w:rPr>
          <w:rFonts w:ascii="Arial" w:hAnsi="Arial" w:cs="Arial"/>
          <w:sz w:val="20"/>
          <w:szCs w:val="20"/>
          <w:lang w:val="de-DE"/>
        </w:rPr>
      </w:pPr>
    </w:p>
    <w:p w14:paraId="2D4F4844" w14:textId="3FD6248C" w:rsidR="00D102A6" w:rsidRPr="000B0004" w:rsidRDefault="006E5BFA" w:rsidP="006E5BFA">
      <w:pPr>
        <w:tabs>
          <w:tab w:val="left" w:pos="1320"/>
        </w:tabs>
        <w:spacing w:line="300" w:lineRule="auto"/>
        <w:jc w:val="both"/>
        <w:rPr>
          <w:rFonts w:ascii="Arial" w:hAnsi="Arial" w:cs="Arial"/>
          <w:sz w:val="20"/>
          <w:szCs w:val="20"/>
          <w:lang w:val="de-DE"/>
        </w:rPr>
      </w:pPr>
      <w:r w:rsidRPr="000B0004">
        <w:rPr>
          <w:rFonts w:ascii="Arial" w:hAnsi="Arial" w:cs="Arial"/>
          <w:sz w:val="20"/>
          <w:szCs w:val="20"/>
          <w:lang w:val="de-DE"/>
        </w:rPr>
        <w:tab/>
      </w:r>
    </w:p>
    <w:p w14:paraId="55942D12" w14:textId="77777777" w:rsidR="00D102A6" w:rsidRPr="000B0004" w:rsidRDefault="00D102A6" w:rsidP="009810D6">
      <w:pPr>
        <w:spacing w:line="300" w:lineRule="auto"/>
        <w:jc w:val="both"/>
        <w:rPr>
          <w:rFonts w:ascii="Arial" w:hAnsi="Arial" w:cs="Arial"/>
          <w:sz w:val="20"/>
          <w:szCs w:val="20"/>
          <w:lang w:val="de-DE"/>
        </w:rPr>
      </w:pPr>
    </w:p>
    <w:p w14:paraId="51C2A11E" w14:textId="77777777" w:rsidR="009810D6" w:rsidRPr="000B0004" w:rsidRDefault="009810D6" w:rsidP="009810D6">
      <w:pPr>
        <w:spacing w:line="300" w:lineRule="auto"/>
        <w:jc w:val="both"/>
        <w:rPr>
          <w:rFonts w:ascii="Arial" w:hAnsi="Arial" w:cs="Arial"/>
          <w:sz w:val="20"/>
          <w:szCs w:val="20"/>
          <w:lang w:val="de-DE"/>
        </w:rPr>
      </w:pPr>
    </w:p>
    <w:p w14:paraId="566D30AE" w14:textId="77777777" w:rsidR="00C52033" w:rsidRPr="000B0004" w:rsidRDefault="00C52033" w:rsidP="009810D6">
      <w:pPr>
        <w:spacing w:line="300" w:lineRule="auto"/>
        <w:jc w:val="both"/>
        <w:rPr>
          <w:rFonts w:ascii="Arial" w:hAnsi="Arial" w:cs="Arial"/>
          <w:sz w:val="20"/>
          <w:szCs w:val="20"/>
          <w:lang w:val="de-DE"/>
        </w:rPr>
        <w:sectPr w:rsidR="00C52033" w:rsidRPr="000B000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4F7BEEF8" w14:textId="49281BCC" w:rsidR="008311D8" w:rsidRPr="000B0004" w:rsidRDefault="00B01445" w:rsidP="008311D8">
      <w:pPr>
        <w:tabs>
          <w:tab w:val="left" w:pos="851"/>
        </w:tabs>
        <w:spacing w:line="300" w:lineRule="auto"/>
        <w:jc w:val="both"/>
        <w:rPr>
          <w:rFonts w:ascii="Arial" w:hAnsi="Arial" w:cs="Arial"/>
          <w:sz w:val="20"/>
          <w:szCs w:val="20"/>
          <w:lang w:val="de-DE"/>
        </w:rPr>
      </w:pPr>
      <w:r>
        <w:rPr>
          <w:rFonts w:ascii="Arial" w:hAnsi="Arial" w:cs="Arial"/>
          <w:noProof/>
          <w:sz w:val="20"/>
          <w:szCs w:val="20"/>
          <w:lang w:val="de-DE"/>
        </w:rPr>
        <w:lastRenderedPageBreak/>
        <w:drawing>
          <wp:inline distT="0" distB="0" distL="0" distR="0" wp14:anchorId="22BF2ED0" wp14:editId="0EA5E9F8">
            <wp:extent cx="5672720" cy="3781425"/>
            <wp:effectExtent l="0" t="0" r="4445" b="0"/>
            <wp:docPr id="1464617174" name="Grafik 1" descr="Ein Bild, das Text, Kleidung, Screenshot, Po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617174" name="Grafik 1" descr="Ein Bild, das Text, Kleidung, Screenshot, Poste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678988" cy="3785603"/>
                    </a:xfrm>
                    <a:prstGeom prst="rect">
                      <a:avLst/>
                    </a:prstGeom>
                  </pic:spPr>
                </pic:pic>
              </a:graphicData>
            </a:graphic>
          </wp:inline>
        </w:drawing>
      </w:r>
    </w:p>
    <w:p w14:paraId="7492D67E" w14:textId="77777777" w:rsidR="00650DB1" w:rsidRPr="000B0004" w:rsidRDefault="00650DB1" w:rsidP="0084453A">
      <w:pPr>
        <w:tabs>
          <w:tab w:val="left" w:pos="851"/>
        </w:tabs>
        <w:spacing w:line="300" w:lineRule="auto"/>
        <w:jc w:val="both"/>
        <w:rPr>
          <w:rFonts w:ascii="Arial" w:hAnsi="Arial" w:cs="Arial"/>
          <w:b/>
          <w:sz w:val="20"/>
          <w:szCs w:val="20"/>
          <w:lang w:val="de-DE"/>
        </w:rPr>
      </w:pPr>
    </w:p>
    <w:p w14:paraId="72B96E2F" w14:textId="74EDF6A3" w:rsidR="00FA424B" w:rsidRDefault="008311D8" w:rsidP="00937B54">
      <w:pPr>
        <w:tabs>
          <w:tab w:val="left" w:pos="851"/>
        </w:tabs>
        <w:spacing w:line="360" w:lineRule="auto"/>
        <w:jc w:val="both"/>
        <w:rPr>
          <w:rFonts w:ascii="Arial" w:hAnsi="Arial" w:cs="Arial"/>
          <w:bCs/>
          <w:sz w:val="20"/>
          <w:szCs w:val="20"/>
        </w:rPr>
      </w:pPr>
      <w:r w:rsidRPr="00AC60B3">
        <w:rPr>
          <w:rFonts w:ascii="Arial" w:hAnsi="Arial" w:cs="Arial"/>
          <w:bCs/>
          <w:sz w:val="20"/>
          <w:szCs w:val="20"/>
          <w:lang w:val="de-DE"/>
        </w:rPr>
        <w:t xml:space="preserve">Abb. 1: </w:t>
      </w:r>
      <w:r w:rsidR="002B6401" w:rsidRPr="002B6401">
        <w:rPr>
          <w:rFonts w:ascii="Arial" w:hAnsi="Arial" w:cs="Arial"/>
          <w:bCs/>
          <w:sz w:val="20"/>
          <w:szCs w:val="20"/>
        </w:rPr>
        <w:t>ETML revolutioniert die Holzbearbeitungsindustrie durch eine herstellerübergreifende, standardisierte Sprache für Werkzeugdaten, die nahtlose Kommunikation und digitale Services ermöglicht – Leitz präsentiert erste „ETML Verified“-Werkzeuge auf der LIGNA.</w:t>
      </w:r>
    </w:p>
    <w:p w14:paraId="1B59F4E4" w14:textId="77777777" w:rsidR="00EE2279" w:rsidRDefault="00EE2279" w:rsidP="00937B54">
      <w:pPr>
        <w:tabs>
          <w:tab w:val="left" w:pos="851"/>
        </w:tabs>
        <w:spacing w:line="360" w:lineRule="auto"/>
        <w:jc w:val="both"/>
        <w:rPr>
          <w:rFonts w:ascii="Arial" w:hAnsi="Arial" w:cs="Arial"/>
          <w:bCs/>
          <w:sz w:val="20"/>
          <w:szCs w:val="20"/>
        </w:rPr>
      </w:pPr>
    </w:p>
    <w:p w14:paraId="5EA3FE56" w14:textId="77777777" w:rsidR="00EE2279" w:rsidRDefault="00EE2279" w:rsidP="00937B54">
      <w:pPr>
        <w:tabs>
          <w:tab w:val="left" w:pos="851"/>
        </w:tabs>
        <w:spacing w:line="360" w:lineRule="auto"/>
        <w:jc w:val="both"/>
        <w:rPr>
          <w:rFonts w:ascii="Arial" w:hAnsi="Arial" w:cs="Arial"/>
          <w:bCs/>
          <w:sz w:val="20"/>
          <w:szCs w:val="20"/>
        </w:rPr>
      </w:pPr>
    </w:p>
    <w:p w14:paraId="284D137A" w14:textId="0E7C1883" w:rsidR="00EE2279" w:rsidRDefault="00BA742A" w:rsidP="00937B54">
      <w:pPr>
        <w:tabs>
          <w:tab w:val="left" w:pos="851"/>
        </w:tabs>
        <w:spacing w:line="360" w:lineRule="auto"/>
        <w:jc w:val="both"/>
        <w:rPr>
          <w:rFonts w:ascii="Arial" w:hAnsi="Arial" w:cs="Arial"/>
          <w:bCs/>
          <w:noProof/>
          <w:sz w:val="20"/>
          <w:szCs w:val="20"/>
        </w:rPr>
      </w:pPr>
      <w:r>
        <w:rPr>
          <w:rFonts w:ascii="Arial" w:hAnsi="Arial" w:cs="Arial"/>
          <w:bCs/>
          <w:noProof/>
          <w:sz w:val="20"/>
          <w:szCs w:val="20"/>
        </w:rPr>
        <w:lastRenderedPageBreak/>
        <w:drawing>
          <wp:inline distT="0" distB="0" distL="0" distR="0" wp14:anchorId="0CC7F1B7" wp14:editId="6A8541A6">
            <wp:extent cx="5400675" cy="3600450"/>
            <wp:effectExtent l="0" t="0" r="9525" b="0"/>
            <wp:docPr id="4897710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5400675" cy="3600450"/>
                    </a:xfrm>
                    <a:prstGeom prst="rect">
                      <a:avLst/>
                    </a:prstGeom>
                    <a:noFill/>
                    <a:ln>
                      <a:noFill/>
                    </a:ln>
                  </pic:spPr>
                </pic:pic>
              </a:graphicData>
            </a:graphic>
          </wp:inline>
        </w:drawing>
      </w:r>
    </w:p>
    <w:p w14:paraId="391472BD" w14:textId="77777777" w:rsidR="00BA742A" w:rsidRDefault="00BA742A" w:rsidP="00BA742A">
      <w:pPr>
        <w:rPr>
          <w:rFonts w:ascii="Arial" w:hAnsi="Arial" w:cs="Arial"/>
          <w:bCs/>
          <w:noProof/>
          <w:sz w:val="20"/>
          <w:szCs w:val="20"/>
        </w:rPr>
      </w:pPr>
    </w:p>
    <w:p w14:paraId="0E3EADE1" w14:textId="1F33AE81" w:rsidR="00BA742A" w:rsidRPr="00BA742A" w:rsidRDefault="00BA742A" w:rsidP="004400A6">
      <w:pPr>
        <w:spacing w:line="360" w:lineRule="auto"/>
        <w:rPr>
          <w:rFonts w:ascii="Arial" w:hAnsi="Arial" w:cs="Arial"/>
          <w:sz w:val="20"/>
          <w:szCs w:val="20"/>
          <w:lang w:val="de-DE"/>
        </w:rPr>
      </w:pPr>
      <w:r>
        <w:rPr>
          <w:rFonts w:ascii="Arial" w:hAnsi="Arial" w:cs="Arial"/>
          <w:sz w:val="20"/>
          <w:szCs w:val="20"/>
          <w:lang w:val="de-DE"/>
        </w:rPr>
        <w:t xml:space="preserve">Abb. 2: </w:t>
      </w:r>
      <w:r w:rsidR="000E32CA" w:rsidRPr="000E32CA">
        <w:rPr>
          <w:rFonts w:ascii="Arial" w:hAnsi="Arial" w:cs="Arial"/>
          <w:sz w:val="20"/>
          <w:szCs w:val="20"/>
        </w:rPr>
        <w:t>Bereits zahlreiche Leitz Werkzeuge tragen das „ETML Verified“-Label und sind über die Smart Cloud abrufbar – ein entscheidender Schritt hin zur digitalen Vernetzung in der Holz- und Werkstoffbearbeitung. Auf der LIGNA in Hannover präsentiert Leitz erste Lösungen, die das Potenzial von ETML eindrucksvoll verdeutlichen.</w:t>
      </w:r>
    </w:p>
    <w:sectPr w:rsidR="00BA742A" w:rsidRPr="00BA742A" w:rsidSect="00C52033">
      <w:headerReference w:type="default" r:id="rId1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FA2FB" w14:textId="77777777" w:rsidR="009C189D" w:rsidRDefault="009C189D" w:rsidP="007026C1">
      <w:r>
        <w:separator/>
      </w:r>
    </w:p>
  </w:endnote>
  <w:endnote w:type="continuationSeparator" w:id="0">
    <w:p w14:paraId="3D6200A4" w14:textId="77777777" w:rsidR="009C189D" w:rsidRDefault="009C189D"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6C83B" w14:textId="77777777" w:rsidR="009C189D" w:rsidRDefault="009C189D" w:rsidP="007026C1">
      <w:r>
        <w:separator/>
      </w:r>
    </w:p>
  </w:footnote>
  <w:footnote w:type="continuationSeparator" w:id="0">
    <w:p w14:paraId="5585B6AB" w14:textId="77777777" w:rsidR="009C189D" w:rsidRDefault="009C189D"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5288"/>
    <w:rsid w:val="000072BF"/>
    <w:rsid w:val="00014613"/>
    <w:rsid w:val="000166E9"/>
    <w:rsid w:val="000234B4"/>
    <w:rsid w:val="00025A5E"/>
    <w:rsid w:val="00032D98"/>
    <w:rsid w:val="000339C4"/>
    <w:rsid w:val="00041FFE"/>
    <w:rsid w:val="0004212D"/>
    <w:rsid w:val="000515D1"/>
    <w:rsid w:val="00052AE6"/>
    <w:rsid w:val="00055B0E"/>
    <w:rsid w:val="0005677F"/>
    <w:rsid w:val="000621B5"/>
    <w:rsid w:val="000851A7"/>
    <w:rsid w:val="0009316F"/>
    <w:rsid w:val="000A0470"/>
    <w:rsid w:val="000B0004"/>
    <w:rsid w:val="000B6A0A"/>
    <w:rsid w:val="000E07DD"/>
    <w:rsid w:val="000E1C8A"/>
    <w:rsid w:val="000E271B"/>
    <w:rsid w:val="000E32CA"/>
    <w:rsid w:val="000F1AD4"/>
    <w:rsid w:val="000F27D4"/>
    <w:rsid w:val="001008A6"/>
    <w:rsid w:val="0010100E"/>
    <w:rsid w:val="00104223"/>
    <w:rsid w:val="00106449"/>
    <w:rsid w:val="00140ADF"/>
    <w:rsid w:val="001448A2"/>
    <w:rsid w:val="00146C1D"/>
    <w:rsid w:val="001511A8"/>
    <w:rsid w:val="001557FC"/>
    <w:rsid w:val="00160E10"/>
    <w:rsid w:val="00166E4A"/>
    <w:rsid w:val="00172D2C"/>
    <w:rsid w:val="001768D5"/>
    <w:rsid w:val="0018292E"/>
    <w:rsid w:val="00184E7A"/>
    <w:rsid w:val="00185C10"/>
    <w:rsid w:val="00186BDF"/>
    <w:rsid w:val="00192E4B"/>
    <w:rsid w:val="00195F12"/>
    <w:rsid w:val="001B5469"/>
    <w:rsid w:val="001B5C3A"/>
    <w:rsid w:val="001B7A54"/>
    <w:rsid w:val="001C5C69"/>
    <w:rsid w:val="001D08F0"/>
    <w:rsid w:val="001D71F6"/>
    <w:rsid w:val="001E3F10"/>
    <w:rsid w:val="001F1836"/>
    <w:rsid w:val="001F4141"/>
    <w:rsid w:val="00213613"/>
    <w:rsid w:val="00220E7B"/>
    <w:rsid w:val="00222E5C"/>
    <w:rsid w:val="00240D5A"/>
    <w:rsid w:val="0025616F"/>
    <w:rsid w:val="0026749A"/>
    <w:rsid w:val="00267A3F"/>
    <w:rsid w:val="00267E1B"/>
    <w:rsid w:val="002734E9"/>
    <w:rsid w:val="00274B3D"/>
    <w:rsid w:val="002772E0"/>
    <w:rsid w:val="0028272F"/>
    <w:rsid w:val="002842DA"/>
    <w:rsid w:val="002B199A"/>
    <w:rsid w:val="002B6401"/>
    <w:rsid w:val="002C201D"/>
    <w:rsid w:val="002C217F"/>
    <w:rsid w:val="002D2CBD"/>
    <w:rsid w:val="002E0E9B"/>
    <w:rsid w:val="002E4F40"/>
    <w:rsid w:val="002E742D"/>
    <w:rsid w:val="003073E7"/>
    <w:rsid w:val="00312407"/>
    <w:rsid w:val="00313367"/>
    <w:rsid w:val="00322991"/>
    <w:rsid w:val="003244A4"/>
    <w:rsid w:val="00324C3B"/>
    <w:rsid w:val="00333DB5"/>
    <w:rsid w:val="003440D1"/>
    <w:rsid w:val="0035065C"/>
    <w:rsid w:val="00362DE2"/>
    <w:rsid w:val="003656FF"/>
    <w:rsid w:val="0037134E"/>
    <w:rsid w:val="003735CE"/>
    <w:rsid w:val="00374605"/>
    <w:rsid w:val="00382FC7"/>
    <w:rsid w:val="003846F8"/>
    <w:rsid w:val="00385E74"/>
    <w:rsid w:val="003877C5"/>
    <w:rsid w:val="00396134"/>
    <w:rsid w:val="00397597"/>
    <w:rsid w:val="003A658B"/>
    <w:rsid w:val="003A6C0B"/>
    <w:rsid w:val="003B4C16"/>
    <w:rsid w:val="003D2365"/>
    <w:rsid w:val="003D2688"/>
    <w:rsid w:val="003D342D"/>
    <w:rsid w:val="003D6A4B"/>
    <w:rsid w:val="003F11D6"/>
    <w:rsid w:val="003F25EF"/>
    <w:rsid w:val="00403695"/>
    <w:rsid w:val="00410773"/>
    <w:rsid w:val="004130A0"/>
    <w:rsid w:val="00417DE8"/>
    <w:rsid w:val="0042235C"/>
    <w:rsid w:val="00432577"/>
    <w:rsid w:val="004400A6"/>
    <w:rsid w:val="0044752A"/>
    <w:rsid w:val="00451396"/>
    <w:rsid w:val="00453150"/>
    <w:rsid w:val="004623CC"/>
    <w:rsid w:val="00462836"/>
    <w:rsid w:val="00474657"/>
    <w:rsid w:val="00480139"/>
    <w:rsid w:val="004823FF"/>
    <w:rsid w:val="00483227"/>
    <w:rsid w:val="004A0606"/>
    <w:rsid w:val="004B1D9F"/>
    <w:rsid w:val="004C3860"/>
    <w:rsid w:val="004C3872"/>
    <w:rsid w:val="004C6578"/>
    <w:rsid w:val="004C7436"/>
    <w:rsid w:val="004D248B"/>
    <w:rsid w:val="004F33D4"/>
    <w:rsid w:val="004F48E1"/>
    <w:rsid w:val="005271C5"/>
    <w:rsid w:val="00527461"/>
    <w:rsid w:val="00545A9C"/>
    <w:rsid w:val="005462B8"/>
    <w:rsid w:val="005526BF"/>
    <w:rsid w:val="0055508C"/>
    <w:rsid w:val="00562470"/>
    <w:rsid w:val="00562E37"/>
    <w:rsid w:val="005651F6"/>
    <w:rsid w:val="0057109C"/>
    <w:rsid w:val="005755AD"/>
    <w:rsid w:val="00577819"/>
    <w:rsid w:val="00583793"/>
    <w:rsid w:val="00586009"/>
    <w:rsid w:val="005A6F35"/>
    <w:rsid w:val="005B6134"/>
    <w:rsid w:val="005C0E3C"/>
    <w:rsid w:val="005C79C5"/>
    <w:rsid w:val="005F0E26"/>
    <w:rsid w:val="00604F4C"/>
    <w:rsid w:val="00614BC7"/>
    <w:rsid w:val="00616C0A"/>
    <w:rsid w:val="0062299E"/>
    <w:rsid w:val="0062575C"/>
    <w:rsid w:val="0062760E"/>
    <w:rsid w:val="00632887"/>
    <w:rsid w:val="00636204"/>
    <w:rsid w:val="00637411"/>
    <w:rsid w:val="00637855"/>
    <w:rsid w:val="00644D63"/>
    <w:rsid w:val="00650559"/>
    <w:rsid w:val="00650DB1"/>
    <w:rsid w:val="00654279"/>
    <w:rsid w:val="00663F61"/>
    <w:rsid w:val="00663F71"/>
    <w:rsid w:val="006701C9"/>
    <w:rsid w:val="00671E3D"/>
    <w:rsid w:val="00684CD3"/>
    <w:rsid w:val="00693872"/>
    <w:rsid w:val="006953C1"/>
    <w:rsid w:val="00696D89"/>
    <w:rsid w:val="00697137"/>
    <w:rsid w:val="006B5532"/>
    <w:rsid w:val="006B59FD"/>
    <w:rsid w:val="006B7FC9"/>
    <w:rsid w:val="006C3121"/>
    <w:rsid w:val="006C5B95"/>
    <w:rsid w:val="006D3D2B"/>
    <w:rsid w:val="006E5BFA"/>
    <w:rsid w:val="006E75BA"/>
    <w:rsid w:val="006F405B"/>
    <w:rsid w:val="006F60DB"/>
    <w:rsid w:val="007019CF"/>
    <w:rsid w:val="007026C1"/>
    <w:rsid w:val="007045CA"/>
    <w:rsid w:val="00706E74"/>
    <w:rsid w:val="0071215D"/>
    <w:rsid w:val="0071644C"/>
    <w:rsid w:val="007177AC"/>
    <w:rsid w:val="00721069"/>
    <w:rsid w:val="00722DD9"/>
    <w:rsid w:val="00722F7F"/>
    <w:rsid w:val="007242C4"/>
    <w:rsid w:val="0073092A"/>
    <w:rsid w:val="00735F28"/>
    <w:rsid w:val="00737299"/>
    <w:rsid w:val="00746E49"/>
    <w:rsid w:val="0076234D"/>
    <w:rsid w:val="0076380B"/>
    <w:rsid w:val="007721F0"/>
    <w:rsid w:val="0077346B"/>
    <w:rsid w:val="00785BB2"/>
    <w:rsid w:val="00785E9A"/>
    <w:rsid w:val="00795D6A"/>
    <w:rsid w:val="007A1029"/>
    <w:rsid w:val="007A2CFD"/>
    <w:rsid w:val="007A4A94"/>
    <w:rsid w:val="007A6B0B"/>
    <w:rsid w:val="007B1B32"/>
    <w:rsid w:val="007B3D4A"/>
    <w:rsid w:val="007B767B"/>
    <w:rsid w:val="007C0348"/>
    <w:rsid w:val="007C4FCD"/>
    <w:rsid w:val="007D7208"/>
    <w:rsid w:val="007E116A"/>
    <w:rsid w:val="008013CA"/>
    <w:rsid w:val="008022D1"/>
    <w:rsid w:val="00804C0D"/>
    <w:rsid w:val="008123CE"/>
    <w:rsid w:val="00822BF3"/>
    <w:rsid w:val="00824197"/>
    <w:rsid w:val="008311D8"/>
    <w:rsid w:val="0084453A"/>
    <w:rsid w:val="00845EE4"/>
    <w:rsid w:val="00847A56"/>
    <w:rsid w:val="00850ABB"/>
    <w:rsid w:val="00860494"/>
    <w:rsid w:val="00864A1A"/>
    <w:rsid w:val="00874F7D"/>
    <w:rsid w:val="0088361B"/>
    <w:rsid w:val="008863CE"/>
    <w:rsid w:val="0089331A"/>
    <w:rsid w:val="008A7812"/>
    <w:rsid w:val="008A7C3E"/>
    <w:rsid w:val="008B5654"/>
    <w:rsid w:val="008B6143"/>
    <w:rsid w:val="008C168C"/>
    <w:rsid w:val="008D11CF"/>
    <w:rsid w:val="008D203D"/>
    <w:rsid w:val="008D2BF9"/>
    <w:rsid w:val="008F085F"/>
    <w:rsid w:val="008F17D2"/>
    <w:rsid w:val="008F3EB7"/>
    <w:rsid w:val="008F473C"/>
    <w:rsid w:val="00902CBA"/>
    <w:rsid w:val="0090364F"/>
    <w:rsid w:val="0090616E"/>
    <w:rsid w:val="00925525"/>
    <w:rsid w:val="009305CE"/>
    <w:rsid w:val="009333AC"/>
    <w:rsid w:val="009338D0"/>
    <w:rsid w:val="00933B77"/>
    <w:rsid w:val="0093599C"/>
    <w:rsid w:val="00937B54"/>
    <w:rsid w:val="0094155D"/>
    <w:rsid w:val="00946DCA"/>
    <w:rsid w:val="009473FE"/>
    <w:rsid w:val="00950380"/>
    <w:rsid w:val="00954F51"/>
    <w:rsid w:val="00960DBF"/>
    <w:rsid w:val="0097519E"/>
    <w:rsid w:val="009810D6"/>
    <w:rsid w:val="00987B9E"/>
    <w:rsid w:val="00987EAC"/>
    <w:rsid w:val="0099249B"/>
    <w:rsid w:val="009A3553"/>
    <w:rsid w:val="009C189D"/>
    <w:rsid w:val="009C6444"/>
    <w:rsid w:val="009C6820"/>
    <w:rsid w:val="009D4186"/>
    <w:rsid w:val="009E6B27"/>
    <w:rsid w:val="009F21D9"/>
    <w:rsid w:val="009F3EB5"/>
    <w:rsid w:val="00A06943"/>
    <w:rsid w:val="00A06DA9"/>
    <w:rsid w:val="00A071E2"/>
    <w:rsid w:val="00A12841"/>
    <w:rsid w:val="00A13D9F"/>
    <w:rsid w:val="00A15953"/>
    <w:rsid w:val="00A20105"/>
    <w:rsid w:val="00A24D38"/>
    <w:rsid w:val="00A36D94"/>
    <w:rsid w:val="00A41462"/>
    <w:rsid w:val="00A423BF"/>
    <w:rsid w:val="00A603DC"/>
    <w:rsid w:val="00A6484C"/>
    <w:rsid w:val="00A64F63"/>
    <w:rsid w:val="00A805C2"/>
    <w:rsid w:val="00A8066D"/>
    <w:rsid w:val="00A86A1B"/>
    <w:rsid w:val="00A86B19"/>
    <w:rsid w:val="00A878FA"/>
    <w:rsid w:val="00AA3B3A"/>
    <w:rsid w:val="00AA7A9E"/>
    <w:rsid w:val="00AB0A42"/>
    <w:rsid w:val="00AB5700"/>
    <w:rsid w:val="00AC06D7"/>
    <w:rsid w:val="00AC35EB"/>
    <w:rsid w:val="00AC60B3"/>
    <w:rsid w:val="00AD4283"/>
    <w:rsid w:val="00AD61E3"/>
    <w:rsid w:val="00AE2982"/>
    <w:rsid w:val="00AE44C5"/>
    <w:rsid w:val="00AE6BF5"/>
    <w:rsid w:val="00AF57AE"/>
    <w:rsid w:val="00AF6945"/>
    <w:rsid w:val="00AF751F"/>
    <w:rsid w:val="00B01445"/>
    <w:rsid w:val="00B25F33"/>
    <w:rsid w:val="00B371F2"/>
    <w:rsid w:val="00B47911"/>
    <w:rsid w:val="00B700F3"/>
    <w:rsid w:val="00B73205"/>
    <w:rsid w:val="00B94D68"/>
    <w:rsid w:val="00BA1CBC"/>
    <w:rsid w:val="00BA742A"/>
    <w:rsid w:val="00BB154C"/>
    <w:rsid w:val="00BB75BB"/>
    <w:rsid w:val="00BC0008"/>
    <w:rsid w:val="00BC2AC6"/>
    <w:rsid w:val="00BD6425"/>
    <w:rsid w:val="00BE4386"/>
    <w:rsid w:val="00BE5CFC"/>
    <w:rsid w:val="00BF5847"/>
    <w:rsid w:val="00BF5EE8"/>
    <w:rsid w:val="00C1288B"/>
    <w:rsid w:val="00C26609"/>
    <w:rsid w:val="00C3014C"/>
    <w:rsid w:val="00C47DFB"/>
    <w:rsid w:val="00C5041D"/>
    <w:rsid w:val="00C50550"/>
    <w:rsid w:val="00C52033"/>
    <w:rsid w:val="00C6221C"/>
    <w:rsid w:val="00C74119"/>
    <w:rsid w:val="00C75812"/>
    <w:rsid w:val="00C76972"/>
    <w:rsid w:val="00C91405"/>
    <w:rsid w:val="00CA1604"/>
    <w:rsid w:val="00CA37CB"/>
    <w:rsid w:val="00CA482A"/>
    <w:rsid w:val="00CC08A9"/>
    <w:rsid w:val="00CD7E6D"/>
    <w:rsid w:val="00CE0533"/>
    <w:rsid w:val="00CE325A"/>
    <w:rsid w:val="00CF42D6"/>
    <w:rsid w:val="00D102A6"/>
    <w:rsid w:val="00D11F49"/>
    <w:rsid w:val="00D122C9"/>
    <w:rsid w:val="00D2157C"/>
    <w:rsid w:val="00D26F7B"/>
    <w:rsid w:val="00D273BA"/>
    <w:rsid w:val="00D32860"/>
    <w:rsid w:val="00D341B6"/>
    <w:rsid w:val="00D45168"/>
    <w:rsid w:val="00D66313"/>
    <w:rsid w:val="00D7142C"/>
    <w:rsid w:val="00D74058"/>
    <w:rsid w:val="00D75F33"/>
    <w:rsid w:val="00D803FE"/>
    <w:rsid w:val="00D834AD"/>
    <w:rsid w:val="00D8580B"/>
    <w:rsid w:val="00DA10A6"/>
    <w:rsid w:val="00DA11C7"/>
    <w:rsid w:val="00DA6361"/>
    <w:rsid w:val="00DC15DD"/>
    <w:rsid w:val="00DC510B"/>
    <w:rsid w:val="00DD25F8"/>
    <w:rsid w:val="00E01DF4"/>
    <w:rsid w:val="00E06959"/>
    <w:rsid w:val="00E1022A"/>
    <w:rsid w:val="00E11A40"/>
    <w:rsid w:val="00E21E49"/>
    <w:rsid w:val="00E32F2D"/>
    <w:rsid w:val="00E3359A"/>
    <w:rsid w:val="00E3694E"/>
    <w:rsid w:val="00E3773B"/>
    <w:rsid w:val="00E4042F"/>
    <w:rsid w:val="00E472C4"/>
    <w:rsid w:val="00E60617"/>
    <w:rsid w:val="00E63F46"/>
    <w:rsid w:val="00E737B3"/>
    <w:rsid w:val="00E90A35"/>
    <w:rsid w:val="00E90BE2"/>
    <w:rsid w:val="00E95A39"/>
    <w:rsid w:val="00E96611"/>
    <w:rsid w:val="00EA1B18"/>
    <w:rsid w:val="00EA4C6F"/>
    <w:rsid w:val="00EC02B3"/>
    <w:rsid w:val="00EC22B4"/>
    <w:rsid w:val="00ED33FE"/>
    <w:rsid w:val="00ED6809"/>
    <w:rsid w:val="00EE0610"/>
    <w:rsid w:val="00EE1FFE"/>
    <w:rsid w:val="00EE2279"/>
    <w:rsid w:val="00EE6DAC"/>
    <w:rsid w:val="00EF1438"/>
    <w:rsid w:val="00EF1E07"/>
    <w:rsid w:val="00F05555"/>
    <w:rsid w:val="00F10A95"/>
    <w:rsid w:val="00F21321"/>
    <w:rsid w:val="00F26C96"/>
    <w:rsid w:val="00F30F75"/>
    <w:rsid w:val="00F339C7"/>
    <w:rsid w:val="00F3491E"/>
    <w:rsid w:val="00F354A2"/>
    <w:rsid w:val="00F44299"/>
    <w:rsid w:val="00F4497D"/>
    <w:rsid w:val="00F4644B"/>
    <w:rsid w:val="00F60465"/>
    <w:rsid w:val="00F61DE2"/>
    <w:rsid w:val="00F7154C"/>
    <w:rsid w:val="00F92676"/>
    <w:rsid w:val="00F946D4"/>
    <w:rsid w:val="00FA048C"/>
    <w:rsid w:val="00FA25D9"/>
    <w:rsid w:val="00FA424B"/>
    <w:rsid w:val="00FA44F9"/>
    <w:rsid w:val="00FB0BE9"/>
    <w:rsid w:val="00FB2B0B"/>
    <w:rsid w:val="00FC1539"/>
    <w:rsid w:val="00FC19B7"/>
    <w:rsid w:val="00FC70B8"/>
    <w:rsid w:val="00FD43BD"/>
    <w:rsid w:val="00FD4924"/>
    <w:rsid w:val="00FD6CE2"/>
    <w:rsid w:val="00FE124B"/>
    <w:rsid w:val="00FF1BEF"/>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6C3121"/>
  </w:style>
  <w:style w:type="character" w:styleId="Kommentarzeichen">
    <w:name w:val="annotation reference"/>
    <w:basedOn w:val="Absatz-Standardschriftart"/>
    <w:uiPriority w:val="99"/>
    <w:semiHidden/>
    <w:unhideWhenUsed/>
    <w:rsid w:val="006C3121"/>
    <w:rPr>
      <w:sz w:val="16"/>
      <w:szCs w:val="16"/>
    </w:rPr>
  </w:style>
  <w:style w:type="paragraph" w:styleId="Kommentartext">
    <w:name w:val="annotation text"/>
    <w:basedOn w:val="Standard"/>
    <w:link w:val="KommentartextZchn"/>
    <w:uiPriority w:val="99"/>
    <w:unhideWhenUsed/>
    <w:rsid w:val="006C3121"/>
    <w:rPr>
      <w:sz w:val="20"/>
      <w:szCs w:val="20"/>
    </w:rPr>
  </w:style>
  <w:style w:type="character" w:customStyle="1" w:styleId="KommentartextZchn">
    <w:name w:val="Kommentartext Zchn"/>
    <w:basedOn w:val="Absatz-Standardschriftart"/>
    <w:link w:val="Kommentartext"/>
    <w:uiPriority w:val="99"/>
    <w:rsid w:val="006C3121"/>
    <w:rPr>
      <w:sz w:val="20"/>
      <w:szCs w:val="20"/>
    </w:rPr>
  </w:style>
  <w:style w:type="paragraph" w:styleId="Kommentarthema">
    <w:name w:val="annotation subject"/>
    <w:basedOn w:val="Kommentartext"/>
    <w:next w:val="Kommentartext"/>
    <w:link w:val="KommentarthemaZchn"/>
    <w:uiPriority w:val="99"/>
    <w:semiHidden/>
    <w:unhideWhenUsed/>
    <w:rsid w:val="006C3121"/>
    <w:rPr>
      <w:b/>
      <w:bCs/>
    </w:rPr>
  </w:style>
  <w:style w:type="character" w:customStyle="1" w:styleId="KommentarthemaZchn">
    <w:name w:val="Kommentarthema Zchn"/>
    <w:basedOn w:val="KommentartextZchn"/>
    <w:link w:val="Kommentarthema"/>
    <w:uiPriority w:val="99"/>
    <w:semiHidden/>
    <w:rsid w:val="006C3121"/>
    <w:rPr>
      <w:b/>
      <w:bCs/>
      <w:sz w:val="20"/>
      <w:szCs w:val="20"/>
    </w:rPr>
  </w:style>
  <w:style w:type="paragraph" w:styleId="StandardWeb">
    <w:name w:val="Normal (Web)"/>
    <w:basedOn w:val="Standard"/>
    <w:uiPriority w:val="99"/>
    <w:unhideWhenUsed/>
    <w:rsid w:val="00902CBA"/>
    <w:pPr>
      <w:spacing w:before="100" w:beforeAutospacing="1" w:after="100" w:afterAutospacing="1"/>
    </w:pPr>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31551120">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144657551">
      <w:bodyDiv w:val="1"/>
      <w:marLeft w:val="0"/>
      <w:marRight w:val="0"/>
      <w:marTop w:val="0"/>
      <w:marBottom w:val="0"/>
      <w:divBdr>
        <w:top w:val="none" w:sz="0" w:space="0" w:color="auto"/>
        <w:left w:val="none" w:sz="0" w:space="0" w:color="auto"/>
        <w:bottom w:val="none" w:sz="0" w:space="0" w:color="auto"/>
        <w:right w:val="none" w:sz="0" w:space="0" w:color="auto"/>
      </w:divBdr>
    </w:div>
    <w:div w:id="1493637825">
      <w:bodyDiv w:val="1"/>
      <w:marLeft w:val="0"/>
      <w:marRight w:val="0"/>
      <w:marTop w:val="0"/>
      <w:marBottom w:val="0"/>
      <w:divBdr>
        <w:top w:val="none" w:sz="0" w:space="0" w:color="auto"/>
        <w:left w:val="none" w:sz="0" w:space="0" w:color="auto"/>
        <w:bottom w:val="none" w:sz="0" w:space="0" w:color="auto"/>
        <w:right w:val="none" w:sz="0" w:space="0" w:color="auto"/>
      </w:divBdr>
    </w:div>
    <w:div w:id="1725367874">
      <w:bodyDiv w:val="1"/>
      <w:marLeft w:val="0"/>
      <w:marRight w:val="0"/>
      <w:marTop w:val="0"/>
      <w:marBottom w:val="0"/>
      <w:divBdr>
        <w:top w:val="none" w:sz="0" w:space="0" w:color="auto"/>
        <w:left w:val="none" w:sz="0" w:space="0" w:color="auto"/>
        <w:bottom w:val="none" w:sz="0" w:space="0" w:color="auto"/>
        <w:right w:val="none" w:sz="0" w:space="0" w:color="auto"/>
      </w:divBdr>
    </w:div>
    <w:div w:id="1875804099">
      <w:bodyDiv w:val="1"/>
      <w:marLeft w:val="0"/>
      <w:marRight w:val="0"/>
      <w:marTop w:val="0"/>
      <w:marBottom w:val="0"/>
      <w:divBdr>
        <w:top w:val="none" w:sz="0" w:space="0" w:color="auto"/>
        <w:left w:val="none" w:sz="0" w:space="0" w:color="auto"/>
        <w:bottom w:val="none" w:sz="0" w:space="0" w:color="auto"/>
        <w:right w:val="none" w:sz="0" w:space="0" w:color="auto"/>
      </w:divBdr>
    </w:div>
    <w:div w:id="2057272162">
      <w:bodyDiv w:val="1"/>
      <w:marLeft w:val="0"/>
      <w:marRight w:val="0"/>
      <w:marTop w:val="0"/>
      <w:marBottom w:val="0"/>
      <w:divBdr>
        <w:top w:val="none" w:sz="0" w:space="0" w:color="auto"/>
        <w:left w:val="none" w:sz="0" w:space="0" w:color="auto"/>
        <w:bottom w:val="none" w:sz="0" w:space="0" w:color="auto"/>
        <w:right w:val="none" w:sz="0" w:space="0" w:color="auto"/>
      </w:divBdr>
    </w:div>
    <w:div w:id="2126730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85CAA-6793-4F05-A61B-45B98EE71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7509B-85BB-4326-8A3D-0EBE0BAAFBB5}">
  <ds:schemaRefs>
    <ds:schemaRef ds:uri="http://schemas.microsoft.com/sharepoint/v3/contenttype/forms"/>
  </ds:schemaRefs>
</ds:datastoreItem>
</file>

<file path=customXml/itemProps3.xml><?xml version="1.0" encoding="utf-8"?>
<ds:datastoreItem xmlns:ds="http://schemas.openxmlformats.org/officeDocument/2006/customXml" ds:itemID="{40161761-42D8-41ED-8F3C-DD95CD99AAEF}">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767</Words>
  <Characters>4835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7</cp:revision>
  <cp:lastPrinted>2020-09-30T08:29:00Z</cp:lastPrinted>
  <dcterms:created xsi:type="dcterms:W3CDTF">2025-05-12T06:23:00Z</dcterms:created>
  <dcterms:modified xsi:type="dcterms:W3CDTF">2025-05-21T06:08:00Z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